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DF" w:rsidRPr="00822C42" w:rsidRDefault="00822C42" w:rsidP="00624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C42">
        <w:rPr>
          <w:rFonts w:ascii="Times New Roman" w:eastAsia="Times New Roman" w:hAnsi="Times New Roman" w:cs="Times New Roman"/>
          <w:b/>
          <w:bCs/>
          <w:sz w:val="24"/>
          <w:szCs w:val="24"/>
        </w:rPr>
        <w:t>AHİ EVRAN</w:t>
      </w:r>
      <w:r w:rsidR="00CC65DF" w:rsidRPr="00822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ÜNİVERSİTESİ</w:t>
      </w:r>
    </w:p>
    <w:p w:rsidR="00CC65DF" w:rsidRDefault="00CC65DF" w:rsidP="00624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C42">
        <w:rPr>
          <w:rFonts w:ascii="Times New Roman" w:eastAsia="Times New Roman" w:hAnsi="Times New Roman" w:cs="Times New Roman"/>
          <w:b/>
          <w:bCs/>
          <w:sz w:val="24"/>
          <w:szCs w:val="24"/>
        </w:rPr>
        <w:t>ÖZEL ÖĞRENCİ YÖNERGESİ</w:t>
      </w:r>
    </w:p>
    <w:p w:rsidR="003666F6" w:rsidRPr="003666F6" w:rsidRDefault="003666F6" w:rsidP="00624D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666F6">
        <w:rPr>
          <w:rFonts w:ascii="Times New Roman" w:eastAsia="Times New Roman" w:hAnsi="Times New Roman" w:cs="Times New Roman"/>
          <w:bCs/>
          <w:sz w:val="16"/>
          <w:szCs w:val="16"/>
        </w:rPr>
        <w:t>(Senatonun 16.08.2012 tarih ve 2012-03 sayılı kararıyla kabul edilmiştir.)</w:t>
      </w:r>
    </w:p>
    <w:p w:rsidR="00A55A68" w:rsidRPr="00822C42" w:rsidRDefault="00A55A68" w:rsidP="00624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5DF" w:rsidRPr="00822C42" w:rsidRDefault="00CC65DF" w:rsidP="00624D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22C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BİRİNCİ BÖLÜM</w:t>
      </w:r>
    </w:p>
    <w:p w:rsidR="00CC65DF" w:rsidRDefault="00CC65DF" w:rsidP="00624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C42">
        <w:rPr>
          <w:rFonts w:ascii="Times New Roman" w:eastAsia="Times New Roman" w:hAnsi="Times New Roman" w:cs="Times New Roman"/>
          <w:sz w:val="24"/>
          <w:szCs w:val="24"/>
        </w:rPr>
        <w:t>Amaç, Kapsam, Dayanak ve Tanımlar</w:t>
      </w:r>
    </w:p>
    <w:p w:rsidR="00CC65DF" w:rsidRPr="003463D5" w:rsidRDefault="00CC65DF" w:rsidP="00E473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D5">
        <w:rPr>
          <w:rFonts w:ascii="Times New Roman" w:eastAsia="Times New Roman" w:hAnsi="Times New Roman" w:cs="Times New Roman"/>
          <w:b/>
          <w:bCs/>
          <w:sz w:val="24"/>
          <w:szCs w:val="24"/>
        </w:rPr>
        <w:t>Amaç ve kapsam</w:t>
      </w:r>
    </w:p>
    <w:p w:rsidR="003463D5" w:rsidRPr="003463D5" w:rsidRDefault="00CC65DF" w:rsidP="00E473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3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MADDE 1 </w:t>
      </w:r>
      <w:r w:rsidR="007D42DA" w:rsidRPr="003463D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1E2DD1">
        <w:rPr>
          <w:rFonts w:ascii="Times New Roman" w:hAnsi="Times New Roman" w:cs="Times New Roman"/>
          <w:sz w:val="24"/>
          <w:szCs w:val="24"/>
        </w:rPr>
        <w:t>(1) </w:t>
      </w:r>
      <w:r w:rsidR="007D42DA" w:rsidRPr="003463D5">
        <w:rPr>
          <w:rFonts w:ascii="Times New Roman" w:hAnsi="Times New Roman" w:cs="Times New Roman"/>
          <w:sz w:val="24"/>
          <w:szCs w:val="24"/>
        </w:rPr>
        <w:t>Bu Yönerge</w:t>
      </w:r>
      <w:r w:rsidR="003463D5" w:rsidRPr="003463D5">
        <w:rPr>
          <w:rFonts w:ascii="Times New Roman" w:hAnsi="Times New Roman" w:cs="Times New Roman"/>
          <w:sz w:val="24"/>
          <w:szCs w:val="24"/>
        </w:rPr>
        <w:t>nin amacı</w:t>
      </w:r>
      <w:r w:rsidR="007D42DA" w:rsidRPr="003463D5">
        <w:rPr>
          <w:rFonts w:ascii="Times New Roman" w:hAnsi="Times New Roman" w:cs="Times New Roman"/>
          <w:sz w:val="24"/>
          <w:szCs w:val="24"/>
        </w:rPr>
        <w:t>; Yükseköğretim mevzuatında yer verilen “özel öğrenci” statüsünde</w:t>
      </w:r>
      <w:r w:rsidR="003463D5" w:rsidRPr="003463D5">
        <w:rPr>
          <w:rFonts w:ascii="Times New Roman" w:hAnsi="Times New Roman" w:cs="Times New Roman"/>
          <w:sz w:val="24"/>
          <w:szCs w:val="24"/>
        </w:rPr>
        <w:t>:</w:t>
      </w:r>
    </w:p>
    <w:p w:rsidR="003463D5" w:rsidRPr="003463D5" w:rsidRDefault="003463D5" w:rsidP="00E473CC">
      <w:pPr>
        <w:pStyle w:val="ListeParagraf"/>
        <w:numPr>
          <w:ilvl w:val="0"/>
          <w:numId w:val="1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3D5">
        <w:rPr>
          <w:rFonts w:ascii="Times New Roman" w:hAnsi="Times New Roman" w:cs="Times New Roman"/>
          <w:sz w:val="24"/>
          <w:szCs w:val="24"/>
        </w:rPr>
        <w:t>B</w:t>
      </w:r>
      <w:r w:rsidR="007D42DA" w:rsidRPr="003463D5">
        <w:rPr>
          <w:rFonts w:ascii="Times New Roman" w:hAnsi="Times New Roman" w:cs="Times New Roman"/>
          <w:sz w:val="24"/>
          <w:szCs w:val="24"/>
        </w:rPr>
        <w:t>aşka bir yükseköğretim kurumundan ders</w:t>
      </w:r>
      <w:r w:rsidR="001409BD">
        <w:rPr>
          <w:rFonts w:ascii="Times New Roman" w:hAnsi="Times New Roman" w:cs="Times New Roman"/>
          <w:sz w:val="24"/>
          <w:szCs w:val="24"/>
        </w:rPr>
        <w:t>/dersler</w:t>
      </w:r>
      <w:r w:rsidR="007D42DA" w:rsidRPr="003463D5">
        <w:rPr>
          <w:rFonts w:ascii="Times New Roman" w:hAnsi="Times New Roman" w:cs="Times New Roman"/>
          <w:sz w:val="24"/>
          <w:szCs w:val="24"/>
        </w:rPr>
        <w:t xml:space="preserve"> alacak </w:t>
      </w:r>
      <w:r w:rsidR="009C6998" w:rsidRPr="003463D5">
        <w:rPr>
          <w:rFonts w:ascii="Times New Roman" w:hAnsi="Times New Roman" w:cs="Times New Roman"/>
          <w:sz w:val="24"/>
          <w:szCs w:val="24"/>
        </w:rPr>
        <w:t>Ahi Evran Üniversitesi öğrencileri</w:t>
      </w:r>
      <w:r w:rsidRPr="003463D5">
        <w:rPr>
          <w:rFonts w:ascii="Times New Roman" w:hAnsi="Times New Roman" w:cs="Times New Roman"/>
          <w:sz w:val="24"/>
          <w:szCs w:val="24"/>
        </w:rPr>
        <w:t>nin,</w:t>
      </w:r>
    </w:p>
    <w:p w:rsidR="003463D5" w:rsidRPr="002B35C1" w:rsidRDefault="003463D5" w:rsidP="002B35C1">
      <w:pPr>
        <w:pStyle w:val="ListeParagraf"/>
        <w:numPr>
          <w:ilvl w:val="0"/>
          <w:numId w:val="1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3D5">
        <w:rPr>
          <w:rFonts w:ascii="Times New Roman" w:hAnsi="Times New Roman" w:cs="Times New Roman"/>
          <w:sz w:val="24"/>
          <w:szCs w:val="24"/>
        </w:rPr>
        <w:t xml:space="preserve">Ahi </w:t>
      </w:r>
      <w:r w:rsidR="00DF0883" w:rsidRPr="003463D5">
        <w:rPr>
          <w:rFonts w:ascii="Times New Roman" w:hAnsi="Times New Roman" w:cs="Times New Roman"/>
          <w:sz w:val="24"/>
          <w:szCs w:val="24"/>
        </w:rPr>
        <w:t>Evran Üniversitesi</w:t>
      </w:r>
      <w:r w:rsidR="009D1179">
        <w:rPr>
          <w:rFonts w:ascii="Times New Roman" w:hAnsi="Times New Roman" w:cs="Times New Roman"/>
          <w:sz w:val="24"/>
          <w:szCs w:val="24"/>
        </w:rPr>
        <w:t xml:space="preserve">ne bağlı </w:t>
      </w:r>
      <w:r w:rsidR="00DF0883" w:rsidRPr="003463D5">
        <w:rPr>
          <w:rFonts w:ascii="Times New Roman" w:hAnsi="Times New Roman" w:cs="Times New Roman"/>
          <w:sz w:val="24"/>
          <w:szCs w:val="24"/>
        </w:rPr>
        <w:t>öğretim programlarından ders</w:t>
      </w:r>
      <w:r w:rsidR="001409BD">
        <w:rPr>
          <w:rFonts w:ascii="Times New Roman" w:hAnsi="Times New Roman" w:cs="Times New Roman"/>
          <w:sz w:val="24"/>
          <w:szCs w:val="24"/>
        </w:rPr>
        <w:t>/dersler</w:t>
      </w:r>
      <w:r w:rsidR="00DF0883" w:rsidRPr="003463D5">
        <w:rPr>
          <w:rFonts w:ascii="Times New Roman" w:hAnsi="Times New Roman" w:cs="Times New Roman"/>
          <w:sz w:val="24"/>
          <w:szCs w:val="24"/>
        </w:rPr>
        <w:t xml:space="preserve"> a</w:t>
      </w:r>
      <w:r w:rsidR="002B35C1">
        <w:rPr>
          <w:rFonts w:ascii="Times New Roman" w:hAnsi="Times New Roman" w:cs="Times New Roman"/>
          <w:sz w:val="24"/>
          <w:szCs w:val="24"/>
        </w:rPr>
        <w:t>lacak diğer yükseköğretim kurumlarına kayıtlı</w:t>
      </w:r>
      <w:r w:rsidR="00DF0883" w:rsidRPr="003463D5">
        <w:rPr>
          <w:rFonts w:ascii="Times New Roman" w:hAnsi="Times New Roman" w:cs="Times New Roman"/>
          <w:sz w:val="24"/>
          <w:szCs w:val="24"/>
        </w:rPr>
        <w:t xml:space="preserve"> öğrenc</w:t>
      </w:r>
      <w:r w:rsidR="007D42DA" w:rsidRPr="003463D5">
        <w:rPr>
          <w:rFonts w:ascii="Times New Roman" w:hAnsi="Times New Roman" w:cs="Times New Roman"/>
          <w:sz w:val="24"/>
          <w:szCs w:val="24"/>
        </w:rPr>
        <w:t>i</w:t>
      </w:r>
      <w:r w:rsidR="002B35C1">
        <w:rPr>
          <w:rFonts w:ascii="Times New Roman" w:hAnsi="Times New Roman" w:cs="Times New Roman"/>
          <w:sz w:val="24"/>
          <w:szCs w:val="24"/>
        </w:rPr>
        <w:t xml:space="preserve">ler ile </w:t>
      </w:r>
      <w:r w:rsidRPr="002B35C1">
        <w:rPr>
          <w:rFonts w:ascii="Times New Roman" w:hAnsi="Times New Roman" w:cs="Times New Roman"/>
          <w:sz w:val="24"/>
          <w:szCs w:val="24"/>
        </w:rPr>
        <w:t>h</w:t>
      </w:r>
      <w:r w:rsidR="009C6998" w:rsidRPr="002B35C1">
        <w:rPr>
          <w:rFonts w:ascii="Times New Roman" w:hAnsi="Times New Roman" w:cs="Times New Roman"/>
          <w:sz w:val="24"/>
          <w:szCs w:val="24"/>
        </w:rPr>
        <w:t xml:space="preserve">erhangi bir yükseköğretim </w:t>
      </w:r>
      <w:r w:rsidRPr="002B35C1">
        <w:rPr>
          <w:rFonts w:ascii="Times New Roman" w:hAnsi="Times New Roman" w:cs="Times New Roman"/>
          <w:sz w:val="24"/>
          <w:szCs w:val="24"/>
        </w:rPr>
        <w:t>kurumu mezunlarının,</w:t>
      </w:r>
    </w:p>
    <w:p w:rsidR="001E2DD1" w:rsidRPr="0048319A" w:rsidRDefault="00291CF2" w:rsidP="002B35C1">
      <w:pPr>
        <w:spacing w:after="120" w:line="240" w:lineRule="auto"/>
        <w:ind w:left="71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başvuru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1179" w:rsidRPr="0048319A">
        <w:rPr>
          <w:rFonts w:ascii="Times New Roman" w:hAnsi="Times New Roman" w:cs="Times New Roman"/>
          <w:sz w:val="24"/>
          <w:szCs w:val="24"/>
        </w:rPr>
        <w:t>k</w:t>
      </w:r>
      <w:r w:rsidR="007728ED">
        <w:rPr>
          <w:rFonts w:ascii="Times New Roman" w:hAnsi="Times New Roman" w:cs="Times New Roman"/>
          <w:sz w:val="24"/>
          <w:szCs w:val="24"/>
        </w:rPr>
        <w:t>abul, kayıt ve</w:t>
      </w:r>
      <w:r w:rsidR="001E2DD1" w:rsidRPr="0048319A">
        <w:rPr>
          <w:rFonts w:ascii="Times New Roman" w:hAnsi="Times New Roman" w:cs="Times New Roman"/>
          <w:sz w:val="24"/>
          <w:szCs w:val="24"/>
        </w:rPr>
        <w:t xml:space="preserve"> eğitim-öğretim</w:t>
      </w:r>
      <w:r w:rsidR="009D1179" w:rsidRPr="0048319A">
        <w:rPr>
          <w:rFonts w:ascii="Times New Roman" w:hAnsi="Times New Roman" w:cs="Times New Roman"/>
          <w:sz w:val="24"/>
          <w:szCs w:val="24"/>
        </w:rPr>
        <w:t>lerine</w:t>
      </w:r>
      <w:r w:rsidR="001E2DD1" w:rsidRPr="0048319A">
        <w:rPr>
          <w:rFonts w:ascii="Times New Roman" w:hAnsi="Times New Roman" w:cs="Times New Roman"/>
          <w:sz w:val="24"/>
          <w:szCs w:val="24"/>
        </w:rPr>
        <w:t xml:space="preserve"> ilişkin usul ve esasları düzenlemektir.</w:t>
      </w:r>
    </w:p>
    <w:p w:rsidR="001E2DD1" w:rsidRPr="0048319A" w:rsidRDefault="001E2DD1" w:rsidP="00E473C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(2) </w:t>
      </w:r>
      <w:r w:rsidR="0048319A">
        <w:rPr>
          <w:rFonts w:ascii="Times New Roman" w:hAnsi="Times New Roman" w:cs="Times New Roman"/>
          <w:sz w:val="24"/>
          <w:szCs w:val="24"/>
        </w:rPr>
        <w:t>Bu Y</w:t>
      </w:r>
      <w:r w:rsidR="0048319A" w:rsidRPr="0048319A">
        <w:rPr>
          <w:rFonts w:ascii="Times New Roman" w:hAnsi="Times New Roman" w:cs="Times New Roman"/>
          <w:sz w:val="24"/>
          <w:szCs w:val="24"/>
        </w:rPr>
        <w:t xml:space="preserve">önerge; bu maddenin </w:t>
      </w:r>
      <w:r w:rsidR="00CD7E81">
        <w:rPr>
          <w:rFonts w:ascii="Times New Roman" w:hAnsi="Times New Roman" w:cs="Times New Roman"/>
          <w:sz w:val="24"/>
          <w:szCs w:val="24"/>
        </w:rPr>
        <w:t>(1).</w:t>
      </w:r>
      <w:r w:rsidR="001E70D0">
        <w:rPr>
          <w:rFonts w:ascii="Times New Roman" w:hAnsi="Times New Roman" w:cs="Times New Roman"/>
          <w:sz w:val="24"/>
          <w:szCs w:val="24"/>
        </w:rPr>
        <w:t>f</w:t>
      </w:r>
      <w:r w:rsidRPr="0048319A">
        <w:rPr>
          <w:rFonts w:ascii="Times New Roman" w:hAnsi="Times New Roman" w:cs="Times New Roman"/>
          <w:sz w:val="24"/>
          <w:szCs w:val="24"/>
        </w:rPr>
        <w:t>ıkra</w:t>
      </w:r>
      <w:r w:rsidR="0048319A" w:rsidRPr="0048319A">
        <w:rPr>
          <w:rFonts w:ascii="Times New Roman" w:hAnsi="Times New Roman" w:cs="Times New Roman"/>
          <w:sz w:val="24"/>
          <w:szCs w:val="24"/>
        </w:rPr>
        <w:t>sın</w:t>
      </w:r>
      <w:r w:rsidRPr="0048319A">
        <w:rPr>
          <w:rFonts w:ascii="Times New Roman" w:hAnsi="Times New Roman" w:cs="Times New Roman"/>
          <w:sz w:val="24"/>
          <w:szCs w:val="24"/>
        </w:rPr>
        <w:t>da belirtilen hususlara ilişkin hükümleri kapsar.</w:t>
      </w:r>
    </w:p>
    <w:p w:rsidR="00CC65DF" w:rsidRPr="004A44EE" w:rsidRDefault="0048319A" w:rsidP="00E473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C65DF" w:rsidRPr="004A44EE">
        <w:rPr>
          <w:rFonts w:ascii="Times New Roman" w:eastAsia="Times New Roman" w:hAnsi="Times New Roman" w:cs="Times New Roman"/>
          <w:b/>
          <w:bCs/>
          <w:sz w:val="24"/>
          <w:szCs w:val="24"/>
        </w:rPr>
        <w:t>Dayanak</w:t>
      </w:r>
    </w:p>
    <w:p w:rsidR="00CC65DF" w:rsidRPr="004A44EE" w:rsidRDefault="0048319A" w:rsidP="00E473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="00CC65DF" w:rsidRPr="004A44EE">
        <w:rPr>
          <w:rFonts w:ascii="Times New Roman" w:eastAsia="Times New Roman" w:hAnsi="Times New Roman" w:cs="Times New Roman"/>
          <w:b/>
          <w:bCs/>
          <w:sz w:val="24"/>
          <w:szCs w:val="24"/>
        </w:rPr>
        <w:t>MADDE 2 –</w:t>
      </w:r>
      <w:r w:rsidR="00CC65DF" w:rsidRPr="004A44EE">
        <w:rPr>
          <w:rFonts w:ascii="Times New Roman" w:eastAsia="Times New Roman" w:hAnsi="Times New Roman" w:cs="Times New Roman"/>
          <w:sz w:val="24"/>
          <w:szCs w:val="24"/>
        </w:rPr>
        <w:t xml:space="preserve"> (1) Bu Yönerge,</w:t>
      </w:r>
      <w:r w:rsidR="004A44EE" w:rsidRPr="004A44EE">
        <w:rPr>
          <w:rFonts w:ascii="Times New Roman" w:hAnsi="Times New Roman"/>
          <w:sz w:val="24"/>
          <w:szCs w:val="24"/>
        </w:rPr>
        <w:t xml:space="preserve"> 2547 sayılı Yükseköğretim Yasasının 14 üncü maddesi ile</w:t>
      </w:r>
      <w:r w:rsidR="00CC65DF" w:rsidRPr="004A44EE">
        <w:rPr>
          <w:rFonts w:ascii="Times New Roman" w:eastAsia="Times New Roman" w:hAnsi="Times New Roman" w:cs="Times New Roman"/>
          <w:sz w:val="24"/>
          <w:szCs w:val="24"/>
        </w:rPr>
        <w:t xml:space="preserve"> 24.04.2010 tarih ve 27561 sayılı Resmi Gazetede yayımlanarak yürürlüğe giren “Yükseköğretim Kurumlarında Önlisans ve Lisans Düzeyindeki Programlar Arasında Geçiş, Çift </w:t>
      </w:r>
      <w:proofErr w:type="spellStart"/>
      <w:r w:rsidR="00CC65DF" w:rsidRPr="004A44EE">
        <w:rPr>
          <w:rFonts w:ascii="Times New Roman" w:eastAsia="Times New Roman" w:hAnsi="Times New Roman" w:cs="Times New Roman"/>
          <w:sz w:val="24"/>
          <w:szCs w:val="24"/>
        </w:rPr>
        <w:t>Anadal</w:t>
      </w:r>
      <w:proofErr w:type="spellEnd"/>
      <w:r w:rsidR="00CC65DF" w:rsidRPr="004A44EE">
        <w:rPr>
          <w:rFonts w:ascii="Times New Roman" w:eastAsia="Times New Roman" w:hAnsi="Times New Roman" w:cs="Times New Roman"/>
          <w:sz w:val="24"/>
          <w:szCs w:val="24"/>
        </w:rPr>
        <w:t>, Yan Dal İle Kurumlar Arası Kredi Transferi Yapılması Esaslarına İlişkin Yönetmelik “ hükümlerine dayanılarak hazırlanmıştır.</w:t>
      </w:r>
      <w:proofErr w:type="gramEnd"/>
    </w:p>
    <w:p w:rsidR="00CC65DF" w:rsidRPr="00291CF2" w:rsidRDefault="004A44EE" w:rsidP="00E473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F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C65DF" w:rsidRPr="00291CF2">
        <w:rPr>
          <w:rFonts w:ascii="Times New Roman" w:eastAsia="Times New Roman" w:hAnsi="Times New Roman" w:cs="Times New Roman"/>
          <w:b/>
          <w:bCs/>
          <w:sz w:val="24"/>
          <w:szCs w:val="24"/>
        </w:rPr>
        <w:t>Tanımlar</w:t>
      </w:r>
    </w:p>
    <w:p w:rsidR="002E090D" w:rsidRPr="00291CF2" w:rsidRDefault="004A44EE" w:rsidP="00E473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F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C65DF" w:rsidRPr="00291CF2">
        <w:rPr>
          <w:rFonts w:ascii="Times New Roman" w:eastAsia="Times New Roman" w:hAnsi="Times New Roman" w:cs="Times New Roman"/>
          <w:b/>
          <w:bCs/>
          <w:sz w:val="24"/>
          <w:szCs w:val="24"/>
        </w:rPr>
        <w:t>MADDE 3 –</w:t>
      </w:r>
      <w:r w:rsidR="00CC65DF" w:rsidRPr="00291CF2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="006A7750" w:rsidRPr="00291CF2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="00CC65DF" w:rsidRPr="00291CF2">
        <w:rPr>
          <w:rFonts w:ascii="Times New Roman" w:eastAsia="Times New Roman" w:hAnsi="Times New Roman" w:cs="Times New Roman"/>
          <w:sz w:val="24"/>
          <w:szCs w:val="24"/>
        </w:rPr>
        <w:t>Yönergede geçen;</w:t>
      </w:r>
    </w:p>
    <w:p w:rsidR="00CC65DF" w:rsidRPr="00291CF2" w:rsidRDefault="00291CF2" w:rsidP="00E473CC">
      <w:pPr>
        <w:pStyle w:val="ListeParagraf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F2">
        <w:rPr>
          <w:rFonts w:ascii="Times New Roman" w:eastAsia="Times New Roman" w:hAnsi="Times New Roman" w:cs="Times New Roman"/>
          <w:sz w:val="24"/>
          <w:szCs w:val="24"/>
        </w:rPr>
        <w:t>Üniversite: Ahi Evran</w:t>
      </w:r>
      <w:r w:rsidR="00CC65DF" w:rsidRPr="00291CF2">
        <w:rPr>
          <w:rFonts w:ascii="Times New Roman" w:eastAsia="Times New Roman" w:hAnsi="Times New Roman" w:cs="Times New Roman"/>
          <w:sz w:val="24"/>
          <w:szCs w:val="24"/>
        </w:rPr>
        <w:t xml:space="preserve"> Üniversitesini,</w:t>
      </w:r>
    </w:p>
    <w:p w:rsidR="00291CF2" w:rsidRDefault="00291CF2" w:rsidP="00E473CC">
      <w:pPr>
        <w:pStyle w:val="ListeParagraf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Yükseköğretim kurumu: </w:t>
      </w:r>
      <w:r w:rsidR="00154018">
        <w:rPr>
          <w:rFonts w:ascii="Times New Roman" w:eastAsia="Times New Roman" w:hAnsi="Times New Roman" w:cs="Times New Roman"/>
          <w:sz w:val="24"/>
          <w:szCs w:val="24"/>
        </w:rPr>
        <w:t xml:space="preserve">Devlet ve Vakıf </w:t>
      </w:r>
      <w:r>
        <w:rPr>
          <w:rFonts w:ascii="Times New Roman" w:eastAsia="Times New Roman" w:hAnsi="Times New Roman" w:cs="Times New Roman"/>
          <w:sz w:val="24"/>
          <w:szCs w:val="24"/>
        </w:rPr>
        <w:t>Üniversiteler</w:t>
      </w:r>
      <w:r w:rsidR="0015401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İleri Teknoloji Enstitüleri ve herhangi bir Üniversite veya İleri Teknoloji Enstitüsünden bağımsız olarak kurulan Meslek Yüksekokullarını,</w:t>
      </w:r>
    </w:p>
    <w:p w:rsidR="0006025D" w:rsidRPr="00291CF2" w:rsidRDefault="0006025D" w:rsidP="00E473CC">
      <w:pPr>
        <w:pStyle w:val="ListeParagraf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Birim: Ahi Evran Üniversitesine bağlı Fakülte, Enstitü, Yüksekokul,</w:t>
      </w:r>
      <w:r w:rsidR="00DC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16">
        <w:rPr>
          <w:rFonts w:ascii="Times New Roman" w:eastAsia="Times New Roman" w:hAnsi="Times New Roman" w:cs="Times New Roman"/>
          <w:sz w:val="24"/>
          <w:szCs w:val="24"/>
        </w:rPr>
        <w:t>Konservatuvar, Meslek Yüksekokulu</w:t>
      </w:r>
      <w:r w:rsidR="00272555">
        <w:rPr>
          <w:rFonts w:ascii="Times New Roman" w:eastAsia="Times New Roman" w:hAnsi="Times New Roman" w:cs="Times New Roman"/>
          <w:sz w:val="24"/>
          <w:szCs w:val="24"/>
        </w:rPr>
        <w:t xml:space="preserve"> ve Araştırma-Uygulama Merkezlerini,</w:t>
      </w:r>
    </w:p>
    <w:p w:rsidR="00CC65DF" w:rsidRPr="00322816" w:rsidRDefault="00CC65DF" w:rsidP="00E473CC">
      <w:pPr>
        <w:pStyle w:val="ListeParagraf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16">
        <w:rPr>
          <w:rFonts w:ascii="Times New Roman" w:eastAsia="Times New Roman" w:hAnsi="Times New Roman" w:cs="Times New Roman"/>
          <w:sz w:val="24"/>
          <w:szCs w:val="24"/>
        </w:rPr>
        <w:t>İlgil</w:t>
      </w:r>
      <w:r w:rsidR="00322816" w:rsidRPr="00322816">
        <w:rPr>
          <w:rFonts w:ascii="Times New Roman" w:eastAsia="Times New Roman" w:hAnsi="Times New Roman" w:cs="Times New Roman"/>
          <w:sz w:val="24"/>
          <w:szCs w:val="24"/>
        </w:rPr>
        <w:t>i yönetim kurulu: Fakültelerde: Fakülte Yönetim K</w:t>
      </w:r>
      <w:r w:rsidRPr="00322816">
        <w:rPr>
          <w:rFonts w:ascii="Times New Roman" w:eastAsia="Times New Roman" w:hAnsi="Times New Roman" w:cs="Times New Roman"/>
          <w:sz w:val="24"/>
          <w:szCs w:val="24"/>
        </w:rPr>
        <w:t>urulunu,</w:t>
      </w:r>
      <w:r w:rsidR="00322816" w:rsidRPr="00322816">
        <w:rPr>
          <w:rFonts w:ascii="Times New Roman" w:eastAsia="Times New Roman" w:hAnsi="Times New Roman" w:cs="Times New Roman"/>
          <w:sz w:val="24"/>
          <w:szCs w:val="24"/>
        </w:rPr>
        <w:t xml:space="preserve"> Enstitülerde: Enstitü Yönetim Kurulunu, Y</w:t>
      </w:r>
      <w:r w:rsidRPr="00322816">
        <w:rPr>
          <w:rFonts w:ascii="Times New Roman" w:eastAsia="Times New Roman" w:hAnsi="Times New Roman" w:cs="Times New Roman"/>
          <w:sz w:val="24"/>
          <w:szCs w:val="24"/>
        </w:rPr>
        <w:t>üksekokullarda</w:t>
      </w:r>
      <w:r w:rsidR="00322816" w:rsidRPr="00322816">
        <w:rPr>
          <w:rFonts w:ascii="Times New Roman" w:eastAsia="Times New Roman" w:hAnsi="Times New Roman" w:cs="Times New Roman"/>
          <w:sz w:val="24"/>
          <w:szCs w:val="24"/>
        </w:rPr>
        <w:t>: Yüksekokul Yönetim K</w:t>
      </w:r>
      <w:r w:rsidRPr="00322816">
        <w:rPr>
          <w:rFonts w:ascii="Times New Roman" w:eastAsia="Times New Roman" w:hAnsi="Times New Roman" w:cs="Times New Roman"/>
          <w:sz w:val="24"/>
          <w:szCs w:val="24"/>
        </w:rPr>
        <w:t xml:space="preserve">urulunu, </w:t>
      </w:r>
      <w:r w:rsidR="00322816" w:rsidRPr="0032281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22816">
        <w:rPr>
          <w:rFonts w:ascii="Times New Roman" w:eastAsia="Times New Roman" w:hAnsi="Times New Roman" w:cs="Times New Roman"/>
          <w:sz w:val="24"/>
          <w:szCs w:val="24"/>
        </w:rPr>
        <w:t>onservatuvarlarda</w:t>
      </w:r>
      <w:r w:rsidR="00322816" w:rsidRPr="003228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16" w:rsidRPr="00322816">
        <w:rPr>
          <w:rFonts w:ascii="Times New Roman" w:eastAsia="Times New Roman" w:hAnsi="Times New Roman" w:cs="Times New Roman"/>
          <w:sz w:val="24"/>
          <w:szCs w:val="24"/>
        </w:rPr>
        <w:t>Konservatuvar Y</w:t>
      </w:r>
      <w:r w:rsidRPr="00322816">
        <w:rPr>
          <w:rFonts w:ascii="Times New Roman" w:eastAsia="Times New Roman" w:hAnsi="Times New Roman" w:cs="Times New Roman"/>
          <w:sz w:val="24"/>
          <w:szCs w:val="24"/>
        </w:rPr>
        <w:t>ö</w:t>
      </w:r>
      <w:r w:rsidR="00322816" w:rsidRPr="00322816">
        <w:rPr>
          <w:rFonts w:ascii="Times New Roman" w:eastAsia="Times New Roman" w:hAnsi="Times New Roman" w:cs="Times New Roman"/>
          <w:sz w:val="24"/>
          <w:szCs w:val="24"/>
        </w:rPr>
        <w:t>netim K</w:t>
      </w:r>
      <w:r w:rsidRPr="00322816">
        <w:rPr>
          <w:rFonts w:ascii="Times New Roman" w:eastAsia="Times New Roman" w:hAnsi="Times New Roman" w:cs="Times New Roman"/>
          <w:sz w:val="24"/>
          <w:szCs w:val="24"/>
        </w:rPr>
        <w:t xml:space="preserve">urulunu, </w:t>
      </w:r>
      <w:r w:rsidR="00322816" w:rsidRPr="00322816">
        <w:rPr>
          <w:rFonts w:ascii="Times New Roman" w:eastAsia="Times New Roman" w:hAnsi="Times New Roman" w:cs="Times New Roman"/>
          <w:sz w:val="24"/>
          <w:szCs w:val="24"/>
        </w:rPr>
        <w:t>Meslek Y</w:t>
      </w:r>
      <w:r w:rsidRPr="00322816">
        <w:rPr>
          <w:rFonts w:ascii="Times New Roman" w:eastAsia="Times New Roman" w:hAnsi="Times New Roman" w:cs="Times New Roman"/>
          <w:sz w:val="24"/>
          <w:szCs w:val="24"/>
        </w:rPr>
        <w:t>üksekokullarında</w:t>
      </w:r>
      <w:r w:rsidR="00322816" w:rsidRPr="00322816">
        <w:rPr>
          <w:rFonts w:ascii="Times New Roman" w:eastAsia="Times New Roman" w:hAnsi="Times New Roman" w:cs="Times New Roman"/>
          <w:sz w:val="24"/>
          <w:szCs w:val="24"/>
        </w:rPr>
        <w:t>: Meslek Yüksekokulu Yönetim K</w:t>
      </w:r>
      <w:r w:rsidRPr="00322816">
        <w:rPr>
          <w:rFonts w:ascii="Times New Roman" w:eastAsia="Times New Roman" w:hAnsi="Times New Roman" w:cs="Times New Roman"/>
          <w:sz w:val="24"/>
          <w:szCs w:val="24"/>
        </w:rPr>
        <w:t>urulunu,</w:t>
      </w:r>
      <w:r w:rsidR="00322816" w:rsidRPr="00322816">
        <w:rPr>
          <w:rFonts w:ascii="Times New Roman" w:eastAsia="Times New Roman" w:hAnsi="Times New Roman" w:cs="Times New Roman"/>
          <w:sz w:val="24"/>
          <w:szCs w:val="24"/>
        </w:rPr>
        <w:t xml:space="preserve"> Araştırma-Uygulama Merkezlerinde: Araştırma-Uygulama Merkezi Yönetim Kurulunu,</w:t>
      </w:r>
    </w:p>
    <w:p w:rsidR="00CC41B4" w:rsidRPr="00CC41B4" w:rsidRDefault="00CC65DF" w:rsidP="00E473C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jc w:val="both"/>
        <w:rPr>
          <w:color w:val="000000"/>
          <w:sz w:val="24"/>
          <w:szCs w:val="24"/>
        </w:rPr>
      </w:pPr>
      <w:r w:rsidRPr="00CC41B4">
        <w:rPr>
          <w:rFonts w:ascii="Times New Roman" w:eastAsia="Times New Roman" w:hAnsi="Times New Roman" w:cs="Times New Roman"/>
          <w:sz w:val="24"/>
          <w:szCs w:val="24"/>
        </w:rPr>
        <w:t xml:space="preserve">Not çizelgesi: </w:t>
      </w:r>
      <w:r w:rsidR="00E438BE">
        <w:rPr>
          <w:rFonts w:ascii="Times New Roman" w:eastAsia="Times New Roman" w:hAnsi="Times New Roman" w:cs="Times New Roman"/>
          <w:sz w:val="24"/>
          <w:szCs w:val="24"/>
        </w:rPr>
        <w:t>Özel öğrencilik</w:t>
      </w:r>
      <w:r w:rsidRPr="00CC41B4">
        <w:rPr>
          <w:rFonts w:ascii="Times New Roman" w:eastAsia="Times New Roman" w:hAnsi="Times New Roman" w:cs="Times New Roman"/>
          <w:sz w:val="24"/>
          <w:szCs w:val="24"/>
        </w:rPr>
        <w:t xml:space="preserve"> süresi içinde alınan </w:t>
      </w:r>
      <w:r w:rsidR="003A4BC6">
        <w:rPr>
          <w:rFonts w:ascii="Times New Roman" w:eastAsia="Times New Roman" w:hAnsi="Times New Roman" w:cs="Times New Roman"/>
          <w:sz w:val="24"/>
          <w:szCs w:val="24"/>
        </w:rPr>
        <w:t>ders/</w:t>
      </w:r>
      <w:r w:rsidRPr="00CC41B4">
        <w:rPr>
          <w:rFonts w:ascii="Times New Roman" w:eastAsia="Times New Roman" w:hAnsi="Times New Roman" w:cs="Times New Roman"/>
          <w:sz w:val="24"/>
          <w:szCs w:val="24"/>
        </w:rPr>
        <w:t>derslerin, isim, kredi ve baş</w:t>
      </w:r>
      <w:r w:rsidR="00E438BE">
        <w:rPr>
          <w:rFonts w:ascii="Times New Roman" w:eastAsia="Times New Roman" w:hAnsi="Times New Roman" w:cs="Times New Roman"/>
          <w:sz w:val="24"/>
          <w:szCs w:val="24"/>
        </w:rPr>
        <w:t>arı notlarının topluca gösterildiği onaylı</w:t>
      </w:r>
      <w:r w:rsidRPr="00CC41B4">
        <w:rPr>
          <w:rFonts w:ascii="Times New Roman" w:eastAsia="Times New Roman" w:hAnsi="Times New Roman" w:cs="Times New Roman"/>
          <w:sz w:val="24"/>
          <w:szCs w:val="24"/>
        </w:rPr>
        <w:t xml:space="preserve"> belgeyi, </w:t>
      </w:r>
    </w:p>
    <w:p w:rsidR="00CC41B4" w:rsidRDefault="00CC41B4" w:rsidP="00E473C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1B4">
        <w:rPr>
          <w:rFonts w:ascii="Times New Roman" w:eastAsia="Times New Roman" w:hAnsi="Times New Roman" w:cs="Times New Roman"/>
          <w:sz w:val="24"/>
          <w:szCs w:val="24"/>
        </w:rPr>
        <w:t>Özel öğrenci: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311">
        <w:rPr>
          <w:rFonts w:ascii="Times New Roman" w:hAnsi="Times New Roman" w:cs="Times New Roman"/>
          <w:color w:val="000000"/>
          <w:sz w:val="24"/>
          <w:szCs w:val="24"/>
        </w:rPr>
        <w:t>Herhangi b</w:t>
      </w:r>
      <w:r w:rsidRPr="00CC41B4">
        <w:rPr>
          <w:rFonts w:ascii="Times New Roman" w:hAnsi="Times New Roman" w:cs="Times New Roman"/>
          <w:color w:val="000000"/>
          <w:sz w:val="24"/>
          <w:szCs w:val="24"/>
        </w:rPr>
        <w:t xml:space="preserve">ir </w:t>
      </w:r>
      <w:r>
        <w:rPr>
          <w:rFonts w:ascii="Times New Roman" w:hAnsi="Times New Roman" w:cs="Times New Roman"/>
          <w:color w:val="000000"/>
          <w:sz w:val="24"/>
          <w:szCs w:val="24"/>
        </w:rPr>
        <w:t>yükseköğretim kurumunun</w:t>
      </w:r>
      <w:r w:rsidR="00513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46E">
        <w:rPr>
          <w:rFonts w:ascii="Times New Roman" w:hAnsi="Times New Roman" w:cs="Times New Roman"/>
          <w:color w:val="000000"/>
          <w:sz w:val="24"/>
          <w:szCs w:val="24"/>
        </w:rPr>
        <w:t>kayıtlı</w:t>
      </w:r>
      <w:r w:rsidR="00513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8E2">
        <w:rPr>
          <w:rFonts w:ascii="Times New Roman" w:hAnsi="Times New Roman" w:cs="Times New Roman"/>
          <w:color w:val="000000"/>
          <w:sz w:val="24"/>
          <w:szCs w:val="24"/>
        </w:rPr>
        <w:t>öğrenci</w:t>
      </w:r>
      <w:r w:rsidR="000D3311">
        <w:rPr>
          <w:rFonts w:ascii="Times New Roman" w:hAnsi="Times New Roman" w:cs="Times New Roman"/>
          <w:color w:val="000000"/>
          <w:sz w:val="24"/>
          <w:szCs w:val="24"/>
        </w:rPr>
        <w:t>si veya</w:t>
      </w:r>
      <w:r w:rsidR="007818E2">
        <w:rPr>
          <w:rFonts w:ascii="Times New Roman" w:hAnsi="Times New Roman" w:cs="Times New Roman"/>
          <w:color w:val="000000"/>
          <w:sz w:val="24"/>
          <w:szCs w:val="24"/>
        </w:rPr>
        <w:t xml:space="preserve"> mezun</w:t>
      </w:r>
      <w:r w:rsidR="000D331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950F7">
        <w:rPr>
          <w:rFonts w:ascii="Times New Roman" w:hAnsi="Times New Roman" w:cs="Times New Roman"/>
          <w:color w:val="000000"/>
          <w:sz w:val="24"/>
          <w:szCs w:val="24"/>
        </w:rPr>
        <w:t xml:space="preserve"> olmasına</w:t>
      </w:r>
      <w:r w:rsidRPr="00CC41B4">
        <w:rPr>
          <w:rFonts w:ascii="Times New Roman" w:hAnsi="Times New Roman" w:cs="Times New Roman"/>
          <w:color w:val="000000"/>
          <w:sz w:val="24"/>
          <w:szCs w:val="24"/>
        </w:rPr>
        <w:t xml:space="preserve"> karşın, başka bir </w:t>
      </w:r>
      <w:r>
        <w:rPr>
          <w:rFonts w:ascii="Times New Roman" w:hAnsi="Times New Roman" w:cs="Times New Roman"/>
          <w:color w:val="000000"/>
          <w:sz w:val="24"/>
          <w:szCs w:val="24"/>
        </w:rPr>
        <w:t>yükseköğretim kurumunun</w:t>
      </w:r>
      <w:r w:rsidRPr="00CC41B4">
        <w:rPr>
          <w:rFonts w:ascii="Times New Roman" w:hAnsi="Times New Roman" w:cs="Times New Roman"/>
          <w:color w:val="000000"/>
          <w:sz w:val="24"/>
          <w:szCs w:val="24"/>
        </w:rPr>
        <w:t xml:space="preserve"> aynı düzeydeki eşdeğer diploma programı</w:t>
      </w:r>
      <w:r w:rsidR="008D1630">
        <w:rPr>
          <w:rFonts w:ascii="Times New Roman" w:hAnsi="Times New Roman" w:cs="Times New Roman"/>
          <w:color w:val="000000"/>
          <w:sz w:val="24"/>
          <w:szCs w:val="24"/>
        </w:rPr>
        <w:t>ndan ders/dersler alanları</w:t>
      </w:r>
      <w:r w:rsidRPr="00CC41B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6437D" w:rsidRPr="00FC3C3B" w:rsidRDefault="00FC3C3B" w:rsidP="00E473C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Eşdeğer diploma p</w:t>
      </w:r>
      <w:r w:rsidRPr="00FC3C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rogramı: </w:t>
      </w:r>
      <w:r>
        <w:rPr>
          <w:rFonts w:ascii="Times New Roman" w:hAnsi="Times New Roman" w:cs="Times New Roman"/>
          <w:color w:val="000000"/>
          <w:sz w:val="24"/>
          <w:szCs w:val="24"/>
        </w:rPr>
        <w:t>Ders içerikleri ve uygulamalar</w:t>
      </w:r>
      <w:r w:rsidR="008D1630">
        <w:rPr>
          <w:rFonts w:ascii="Times New Roman" w:hAnsi="Times New Roman" w:cs="Times New Roman"/>
          <w:color w:val="000000"/>
          <w:sz w:val="24"/>
          <w:szCs w:val="24"/>
        </w:rPr>
        <w:t>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bakımından</w:t>
      </w:r>
      <w:r w:rsidRPr="00FC3C3B">
        <w:rPr>
          <w:rFonts w:ascii="Times New Roman" w:hAnsi="Times New Roman" w:cs="Times New Roman"/>
          <w:color w:val="000000"/>
          <w:sz w:val="24"/>
          <w:szCs w:val="24"/>
        </w:rPr>
        <w:t xml:space="preserve"> en az </w:t>
      </w:r>
      <w:r w:rsidR="008D1630">
        <w:rPr>
          <w:rFonts w:ascii="Times New Roman" w:hAnsi="Times New Roman" w:cs="Times New Roman"/>
          <w:color w:val="000000"/>
          <w:sz w:val="24"/>
          <w:szCs w:val="24"/>
        </w:rPr>
        <w:t>%80 (</w:t>
      </w:r>
      <w:r w:rsidRPr="00FC3C3B">
        <w:rPr>
          <w:rFonts w:ascii="Times New Roman" w:hAnsi="Times New Roman" w:cs="Times New Roman"/>
          <w:color w:val="000000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color w:val="000000"/>
          <w:sz w:val="24"/>
          <w:szCs w:val="24"/>
        </w:rPr>
        <w:t>seksen</w:t>
      </w:r>
      <w:r w:rsidR="008D163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oranında benzerlik gösterdiği,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FC3C3B">
        <w:rPr>
          <w:rFonts w:ascii="Times New Roman" w:hAnsi="Times New Roman" w:cs="Times New Roman"/>
          <w:color w:val="000000"/>
          <w:sz w:val="24"/>
          <w:szCs w:val="24"/>
        </w:rPr>
        <w:t>lg</w:t>
      </w:r>
      <w:r>
        <w:rPr>
          <w:rFonts w:ascii="Times New Roman" w:hAnsi="Times New Roman" w:cs="Times New Roman"/>
          <w:color w:val="000000"/>
          <w:sz w:val="24"/>
          <w:szCs w:val="24"/>
        </w:rPr>
        <w:t>ili yönetim kurulunca</w:t>
      </w:r>
      <w:r w:rsidRPr="00FC3C3B">
        <w:rPr>
          <w:rFonts w:ascii="Times New Roman" w:hAnsi="Times New Roman" w:cs="Times New Roman"/>
          <w:color w:val="000000"/>
          <w:sz w:val="24"/>
          <w:szCs w:val="24"/>
        </w:rPr>
        <w:t xml:space="preserve"> tespit edilen diploma programlarını,</w:t>
      </w:r>
    </w:p>
    <w:p w:rsidR="00CC65DF" w:rsidRDefault="00CC65DF" w:rsidP="00E473CC">
      <w:pPr>
        <w:pStyle w:val="ListeParagraf"/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227">
        <w:rPr>
          <w:rFonts w:ascii="Times New Roman" w:eastAsia="Times New Roman" w:hAnsi="Times New Roman" w:cs="Times New Roman"/>
          <w:sz w:val="24"/>
          <w:szCs w:val="24"/>
        </w:rPr>
        <w:t>ifade</w:t>
      </w:r>
      <w:proofErr w:type="gramEnd"/>
      <w:r w:rsidRPr="00066227">
        <w:rPr>
          <w:rFonts w:ascii="Times New Roman" w:eastAsia="Times New Roman" w:hAnsi="Times New Roman" w:cs="Times New Roman"/>
          <w:sz w:val="24"/>
          <w:szCs w:val="24"/>
        </w:rPr>
        <w:t xml:space="preserve"> eder.</w:t>
      </w:r>
    </w:p>
    <w:p w:rsidR="00DB66B7" w:rsidRPr="00A55A68" w:rsidRDefault="00DB66B7" w:rsidP="00624D0D">
      <w:pPr>
        <w:pStyle w:val="ListeParagraf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6B7" w:rsidRPr="00A55A68" w:rsidRDefault="00DB66B7" w:rsidP="00624D0D">
      <w:pPr>
        <w:pStyle w:val="ListeParagra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A68">
        <w:rPr>
          <w:rFonts w:ascii="Times New Roman" w:eastAsia="Times New Roman" w:hAnsi="Times New Roman" w:cs="Times New Roman"/>
          <w:b/>
          <w:sz w:val="24"/>
          <w:szCs w:val="24"/>
        </w:rPr>
        <w:t>İKİNCİ BÖLÜM</w:t>
      </w:r>
    </w:p>
    <w:p w:rsidR="00A55A68" w:rsidRDefault="00DB66B7" w:rsidP="00624D0D">
      <w:pPr>
        <w:pStyle w:val="ListeParagra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A68">
        <w:rPr>
          <w:rFonts w:ascii="Times New Roman" w:eastAsia="Times New Roman" w:hAnsi="Times New Roman" w:cs="Times New Roman"/>
          <w:b/>
          <w:sz w:val="24"/>
          <w:szCs w:val="24"/>
        </w:rPr>
        <w:t>Ortak Hükümler</w:t>
      </w:r>
    </w:p>
    <w:p w:rsidR="00602D89" w:rsidRPr="00A55A68" w:rsidRDefault="00602D89" w:rsidP="00624D0D">
      <w:pPr>
        <w:pStyle w:val="ListeParagra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5C2" w:rsidRDefault="00E335C2" w:rsidP="00E473CC">
      <w:pPr>
        <w:pStyle w:val="ListeParagraf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EC9">
        <w:rPr>
          <w:rFonts w:ascii="Times New Roman" w:eastAsia="Times New Roman" w:hAnsi="Times New Roman" w:cs="Times New Roman"/>
          <w:b/>
          <w:sz w:val="24"/>
          <w:szCs w:val="24"/>
        </w:rPr>
        <w:t>MADDE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13EC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13EC9">
        <w:rPr>
          <w:rFonts w:ascii="Times New Roman" w:eastAsia="Times New Roman" w:hAnsi="Times New Roman" w:cs="Times New Roman"/>
          <w:sz w:val="24"/>
          <w:szCs w:val="24"/>
        </w:rPr>
        <w:t> (1) </w:t>
      </w:r>
      <w:r w:rsidR="00DE5505">
        <w:rPr>
          <w:rFonts w:ascii="Times New Roman" w:eastAsia="Times New Roman" w:hAnsi="Times New Roman" w:cs="Times New Roman"/>
          <w:sz w:val="24"/>
          <w:szCs w:val="24"/>
        </w:rPr>
        <w:t xml:space="preserve">Özel öğrenciliğe </w:t>
      </w:r>
      <w:r w:rsidR="00C356B6">
        <w:rPr>
          <w:rFonts w:ascii="Times New Roman" w:eastAsia="Times New Roman" w:hAnsi="Times New Roman" w:cs="Times New Roman"/>
          <w:sz w:val="24"/>
          <w:szCs w:val="24"/>
        </w:rPr>
        <w:t>ilişkin ortak hükümler</w:t>
      </w:r>
      <w:r w:rsidR="00DE55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4D79" w:rsidRDefault="00484D79" w:rsidP="00484D79">
      <w:pPr>
        <w:pStyle w:val="ListeParagraf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Öğrenci, kendi isteği ve belirlenen koşulları yerine getirmek kaydıyla bu yönergede belirlenen esaslar çerçevesinde özel öğrenci olabilir.</w:t>
      </w:r>
    </w:p>
    <w:p w:rsidR="00484D79" w:rsidRPr="00484D79" w:rsidRDefault="00484D79" w:rsidP="00484D79">
      <w:pPr>
        <w:pStyle w:val="ListeParagraf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84D79">
        <w:rPr>
          <w:rFonts w:ascii="Times New Roman" w:eastAsia="Times New Roman" w:hAnsi="Times New Roman" w:cs="Times New Roman"/>
          <w:sz w:val="24"/>
          <w:szCs w:val="24"/>
        </w:rPr>
        <w:t>azırlık sınıflarına özel öğrenci gönderilmez ve kabul edilmez.</w:t>
      </w:r>
    </w:p>
    <w:p w:rsidR="00193236" w:rsidRPr="00193236" w:rsidRDefault="00D53B9C" w:rsidP="00E473CC">
      <w:pPr>
        <w:pStyle w:val="ListeParagraf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9C">
        <w:rPr>
          <w:rFonts w:ascii="Times New Roman" w:eastAsia="Times New Roman" w:hAnsi="Times New Roman" w:cs="Times New Roman"/>
          <w:sz w:val="24"/>
          <w:szCs w:val="24"/>
        </w:rPr>
        <w:t>(Değişik:04.06.2015/0706 Senato </w:t>
      </w:r>
      <w:r w:rsidR="00885436" w:rsidRPr="00D53B9C">
        <w:rPr>
          <w:rFonts w:ascii="Times New Roman" w:eastAsia="Times New Roman" w:hAnsi="Times New Roman" w:cs="Times New Roman"/>
          <w:sz w:val="24"/>
          <w:szCs w:val="24"/>
        </w:rPr>
        <w:t>Kararı)</w:t>
      </w:r>
      <w:r w:rsidR="005112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307A">
        <w:rPr>
          <w:rFonts w:ascii="Times New Roman" w:eastAsia="Times New Roman" w:hAnsi="Times New Roman" w:cs="Times New Roman"/>
          <w:sz w:val="24"/>
          <w:szCs w:val="24"/>
        </w:rPr>
        <w:t>Üniversitenin bulunduğu yerde hastalığının tedavisinin yapılamayacağını, tam teşekküllü hastanelerden alınacak bir raporla belgeleyenlerin durumları</w:t>
      </w:r>
      <w:r w:rsidR="000102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07A">
        <w:rPr>
          <w:rFonts w:ascii="Times New Roman" w:eastAsia="Times New Roman" w:hAnsi="Times New Roman" w:cs="Times New Roman"/>
          <w:sz w:val="24"/>
          <w:szCs w:val="24"/>
        </w:rPr>
        <w:t xml:space="preserve"> yıllık </w:t>
      </w:r>
      <w:r w:rsidR="000102AC">
        <w:rPr>
          <w:rFonts w:ascii="Times New Roman" w:eastAsia="Times New Roman" w:hAnsi="Times New Roman" w:cs="Times New Roman"/>
          <w:sz w:val="24"/>
          <w:szCs w:val="24"/>
        </w:rPr>
        <w:t>dönemler</w:t>
      </w:r>
      <w:r w:rsidR="0022307A">
        <w:rPr>
          <w:rFonts w:ascii="Times New Roman" w:eastAsia="Times New Roman" w:hAnsi="Times New Roman" w:cs="Times New Roman"/>
          <w:sz w:val="24"/>
          <w:szCs w:val="24"/>
        </w:rPr>
        <w:t xml:space="preserve"> halinde</w:t>
      </w:r>
      <w:r w:rsidR="000102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07A">
        <w:rPr>
          <w:rFonts w:ascii="Times New Roman" w:eastAsia="Times New Roman" w:hAnsi="Times New Roman" w:cs="Times New Roman"/>
          <w:sz w:val="24"/>
          <w:szCs w:val="24"/>
        </w:rPr>
        <w:t xml:space="preserve"> Senato tarafından ayrıca değerlendirilir.</w:t>
      </w:r>
      <w:bookmarkStart w:id="0" w:name="_GoBack"/>
      <w:bookmarkEnd w:id="0"/>
    </w:p>
    <w:p w:rsidR="00E335C2" w:rsidRDefault="00DB66B7" w:rsidP="00E473CC">
      <w:pPr>
        <w:pStyle w:val="ListeParagraf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5C2">
        <w:rPr>
          <w:rFonts w:ascii="Times New Roman" w:eastAsia="Times New Roman" w:hAnsi="Times New Roman" w:cs="Times New Roman"/>
          <w:sz w:val="24"/>
          <w:szCs w:val="24"/>
        </w:rPr>
        <w:t>Özel öğrencilik</w:t>
      </w:r>
      <w:r w:rsidR="00410CA2" w:rsidRPr="00E335C2">
        <w:rPr>
          <w:rFonts w:ascii="Times New Roman" w:eastAsia="Times New Roman" w:hAnsi="Times New Roman" w:cs="Times New Roman"/>
          <w:sz w:val="24"/>
          <w:szCs w:val="24"/>
        </w:rPr>
        <w:t>te geçen süre</w:t>
      </w:r>
      <w:r w:rsidRPr="00E335C2">
        <w:rPr>
          <w:rFonts w:ascii="Times New Roman" w:eastAsia="Times New Roman" w:hAnsi="Times New Roman" w:cs="Times New Roman"/>
          <w:sz w:val="24"/>
          <w:szCs w:val="24"/>
        </w:rPr>
        <w:t>, özel öğrenci</w:t>
      </w:r>
      <w:r w:rsidR="00CB47A9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E335C2">
        <w:rPr>
          <w:rFonts w:ascii="Times New Roman" w:eastAsia="Times New Roman" w:hAnsi="Times New Roman" w:cs="Times New Roman"/>
          <w:sz w:val="24"/>
          <w:szCs w:val="24"/>
        </w:rPr>
        <w:t xml:space="preserve"> olunan yükseköğretim kurumunun farklı oluşuna ve</w:t>
      </w:r>
      <w:r w:rsidR="00CB47A9">
        <w:rPr>
          <w:rFonts w:ascii="Times New Roman" w:eastAsia="Times New Roman" w:hAnsi="Times New Roman" w:cs="Times New Roman"/>
          <w:sz w:val="24"/>
          <w:szCs w:val="24"/>
        </w:rPr>
        <w:t>ya</w:t>
      </w:r>
      <w:r w:rsidRPr="00E335C2">
        <w:rPr>
          <w:rFonts w:ascii="Times New Roman" w:eastAsia="Times New Roman" w:hAnsi="Times New Roman" w:cs="Times New Roman"/>
          <w:sz w:val="24"/>
          <w:szCs w:val="24"/>
        </w:rPr>
        <w:t xml:space="preserve"> alınan ders sayısına bakılmaksızın, öğrenim süresinden sayılır.</w:t>
      </w:r>
    </w:p>
    <w:p w:rsidR="00E335C2" w:rsidRDefault="00913EC9" w:rsidP="00E473CC">
      <w:pPr>
        <w:pStyle w:val="ListeParagraf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5C2">
        <w:rPr>
          <w:rFonts w:ascii="Times New Roman" w:eastAsia="Times New Roman" w:hAnsi="Times New Roman" w:cs="Times New Roman"/>
          <w:sz w:val="24"/>
          <w:szCs w:val="24"/>
        </w:rPr>
        <w:t xml:space="preserve">Öğretim dili Türkçe </w:t>
      </w:r>
      <w:r w:rsidR="00887BA6" w:rsidRPr="00E335C2">
        <w:rPr>
          <w:rFonts w:ascii="Times New Roman" w:eastAsia="Times New Roman" w:hAnsi="Times New Roman" w:cs="Times New Roman"/>
          <w:sz w:val="24"/>
          <w:szCs w:val="24"/>
        </w:rPr>
        <w:t xml:space="preserve">olan programlarda öğrenim gören </w:t>
      </w:r>
      <w:r w:rsidRPr="00E335C2">
        <w:rPr>
          <w:rFonts w:ascii="Times New Roman" w:eastAsia="Times New Roman" w:hAnsi="Times New Roman" w:cs="Times New Roman"/>
          <w:sz w:val="24"/>
          <w:szCs w:val="24"/>
        </w:rPr>
        <w:t xml:space="preserve">öğrencilerin öğretim dili yabancı dil olan programlardan </w:t>
      </w:r>
      <w:r w:rsidR="00887BA6" w:rsidRPr="00E335C2">
        <w:rPr>
          <w:rFonts w:ascii="Times New Roman" w:eastAsia="Times New Roman" w:hAnsi="Times New Roman" w:cs="Times New Roman"/>
          <w:sz w:val="24"/>
          <w:szCs w:val="24"/>
        </w:rPr>
        <w:t xml:space="preserve">özel öğrenci olarak </w:t>
      </w:r>
      <w:r w:rsidRPr="00E335C2">
        <w:rPr>
          <w:rFonts w:ascii="Times New Roman" w:eastAsia="Times New Roman" w:hAnsi="Times New Roman" w:cs="Times New Roman"/>
          <w:sz w:val="24"/>
          <w:szCs w:val="24"/>
        </w:rPr>
        <w:t>ders</w:t>
      </w:r>
      <w:r w:rsidR="00CF5E45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Pr="00E335C2">
        <w:rPr>
          <w:rFonts w:ascii="Times New Roman" w:eastAsia="Times New Roman" w:hAnsi="Times New Roman" w:cs="Times New Roman"/>
          <w:sz w:val="24"/>
          <w:szCs w:val="24"/>
        </w:rPr>
        <w:t xml:space="preserve"> alabilmeleri için yabancı dil düzeylerinin yeterli olduğunu belgelemeleri gerekir.</w:t>
      </w:r>
    </w:p>
    <w:p w:rsidR="00E335C2" w:rsidRDefault="00F47F63" w:rsidP="00E473CC">
      <w:pPr>
        <w:pStyle w:val="ListeParagraf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5C2">
        <w:rPr>
          <w:rFonts w:ascii="Times New Roman" w:eastAsia="Times New Roman" w:hAnsi="Times New Roman" w:cs="Times New Roman"/>
          <w:sz w:val="24"/>
          <w:szCs w:val="24"/>
        </w:rPr>
        <w:t>Üniversite ile eğitim-öğretim protokolü bulunan yerli/yabancı diğer yükseköğretim kurumlarının</w:t>
      </w:r>
      <w:r w:rsidR="00D3334F" w:rsidRPr="00E335C2">
        <w:rPr>
          <w:rFonts w:ascii="Times New Roman" w:eastAsia="Times New Roman" w:hAnsi="Times New Roman" w:cs="Times New Roman"/>
          <w:sz w:val="24"/>
          <w:szCs w:val="24"/>
        </w:rPr>
        <w:t xml:space="preserve"> özel öğrencileri</w:t>
      </w:r>
      <w:r w:rsidRPr="00E335C2">
        <w:rPr>
          <w:rFonts w:ascii="Times New Roman" w:eastAsia="Times New Roman" w:hAnsi="Times New Roman" w:cs="Times New Roman"/>
          <w:sz w:val="24"/>
          <w:szCs w:val="24"/>
        </w:rPr>
        <w:t xml:space="preserve"> için, ilgili protokolle tespit edilmiş hükümler uygulanır.</w:t>
      </w:r>
    </w:p>
    <w:p w:rsidR="00E335C2" w:rsidRDefault="00664DAA" w:rsidP="00E473CC">
      <w:pPr>
        <w:pStyle w:val="ListeParagraf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5C2">
        <w:rPr>
          <w:rFonts w:ascii="Times New Roman" w:eastAsia="Times New Roman" w:hAnsi="Times New Roman" w:cs="Times New Roman"/>
          <w:sz w:val="24"/>
          <w:szCs w:val="24"/>
        </w:rPr>
        <w:t>Özel öğrenciler, katkı payı veya öğrenim ücretlerini kayıtlı oldukları yükseköğretim kurumuna öderler.</w:t>
      </w:r>
      <w:r w:rsidR="00761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8CA" w:rsidRPr="00E335C2">
        <w:rPr>
          <w:rFonts w:ascii="Times New Roman" w:eastAsia="Times New Roman" w:hAnsi="Times New Roman" w:cs="Times New Roman"/>
          <w:sz w:val="24"/>
          <w:szCs w:val="24"/>
        </w:rPr>
        <w:t>Mezun durumda ike</w:t>
      </w:r>
      <w:r w:rsidR="00D86E6D" w:rsidRPr="00E335C2">
        <w:rPr>
          <w:rFonts w:ascii="Times New Roman" w:eastAsia="Times New Roman" w:hAnsi="Times New Roman" w:cs="Times New Roman"/>
          <w:sz w:val="24"/>
          <w:szCs w:val="24"/>
        </w:rPr>
        <w:t xml:space="preserve">n özel öğrenci olarak </w:t>
      </w:r>
      <w:r w:rsidR="00A3661B" w:rsidRPr="00E335C2">
        <w:rPr>
          <w:rFonts w:ascii="Times New Roman" w:eastAsia="Times New Roman" w:hAnsi="Times New Roman" w:cs="Times New Roman"/>
          <w:sz w:val="24"/>
          <w:szCs w:val="24"/>
        </w:rPr>
        <w:t xml:space="preserve">Üniversite programlarından </w:t>
      </w:r>
      <w:r w:rsidR="00D86E6D" w:rsidRPr="00E335C2">
        <w:rPr>
          <w:rFonts w:ascii="Times New Roman" w:eastAsia="Times New Roman" w:hAnsi="Times New Roman" w:cs="Times New Roman"/>
          <w:sz w:val="24"/>
          <w:szCs w:val="24"/>
        </w:rPr>
        <w:t>ders</w:t>
      </w:r>
      <w:r w:rsidR="003314FD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D86E6D" w:rsidRPr="00E335C2">
        <w:rPr>
          <w:rFonts w:ascii="Times New Roman" w:eastAsia="Times New Roman" w:hAnsi="Times New Roman" w:cs="Times New Roman"/>
          <w:sz w:val="24"/>
          <w:szCs w:val="24"/>
        </w:rPr>
        <w:t xml:space="preserve"> alanlar ise</w:t>
      </w:r>
      <w:r w:rsidR="00887BA6" w:rsidRPr="00E335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1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515">
        <w:rPr>
          <w:rFonts w:ascii="Times New Roman" w:eastAsia="Times New Roman" w:hAnsi="Times New Roman" w:cs="Times New Roman"/>
          <w:sz w:val="24"/>
          <w:szCs w:val="24"/>
        </w:rPr>
        <w:t>ilgili programa kayıtlı öğrencilerin</w:t>
      </w:r>
      <w:r w:rsidR="00887BA6" w:rsidRPr="00E335C2">
        <w:rPr>
          <w:rFonts w:ascii="Times New Roman" w:eastAsia="Times New Roman" w:hAnsi="Times New Roman" w:cs="Times New Roman"/>
          <w:sz w:val="24"/>
          <w:szCs w:val="24"/>
        </w:rPr>
        <w:t xml:space="preserve"> ödediği miktarda katkı payı veya öğrenim ücret</w:t>
      </w:r>
      <w:r w:rsidR="001A69CB" w:rsidRPr="00E335C2">
        <w:rPr>
          <w:rFonts w:ascii="Times New Roman" w:eastAsia="Times New Roman" w:hAnsi="Times New Roman" w:cs="Times New Roman"/>
          <w:sz w:val="24"/>
          <w:szCs w:val="24"/>
        </w:rPr>
        <w:t>ini,</w:t>
      </w:r>
      <w:r w:rsidR="00761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E6D" w:rsidRPr="00E335C2">
        <w:rPr>
          <w:rFonts w:ascii="Times New Roman" w:eastAsia="Times New Roman" w:hAnsi="Times New Roman" w:cs="Times New Roman"/>
          <w:sz w:val="24"/>
          <w:szCs w:val="24"/>
        </w:rPr>
        <w:t>üniversiteye ö</w:t>
      </w:r>
      <w:r w:rsidR="00AD1AD1">
        <w:rPr>
          <w:rFonts w:ascii="Times New Roman" w:eastAsia="Times New Roman" w:hAnsi="Times New Roman" w:cs="Times New Roman"/>
          <w:sz w:val="24"/>
          <w:szCs w:val="24"/>
        </w:rPr>
        <w:t>derler.</w:t>
      </w:r>
    </w:p>
    <w:p w:rsidR="00E335C2" w:rsidRDefault="009D1F24" w:rsidP="00E473CC">
      <w:pPr>
        <w:pStyle w:val="ListeParagraf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5C2">
        <w:rPr>
          <w:rFonts w:ascii="Times New Roman" w:eastAsia="Times New Roman" w:hAnsi="Times New Roman" w:cs="Times New Roman"/>
          <w:sz w:val="24"/>
          <w:szCs w:val="24"/>
        </w:rPr>
        <w:t>Özel öğrenci</w:t>
      </w:r>
      <w:r w:rsidR="00660660" w:rsidRPr="00E335C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80DF7" w:rsidRPr="00E335C2">
        <w:rPr>
          <w:rFonts w:ascii="Times New Roman" w:eastAsia="Times New Roman" w:hAnsi="Times New Roman" w:cs="Times New Roman"/>
          <w:sz w:val="24"/>
          <w:szCs w:val="24"/>
        </w:rPr>
        <w:t>larak ders</w:t>
      </w:r>
      <w:r w:rsidR="00C77ABC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480DF7" w:rsidRPr="00E335C2">
        <w:rPr>
          <w:rFonts w:ascii="Times New Roman" w:eastAsia="Times New Roman" w:hAnsi="Times New Roman" w:cs="Times New Roman"/>
          <w:sz w:val="24"/>
          <w:szCs w:val="24"/>
        </w:rPr>
        <w:t xml:space="preserve"> almış olanların,</w:t>
      </w:r>
      <w:r w:rsidRPr="00E335C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94B36" w:rsidRPr="00E335C2">
        <w:rPr>
          <w:rFonts w:ascii="Times New Roman" w:hAnsi="Times New Roman" w:cs="Times New Roman"/>
          <w:lang w:eastAsia="en-US"/>
        </w:rPr>
        <w:t xml:space="preserve">Yükseköğretim Kurumlarında Önlisans Ve Lisans Düzeyindeki Programlar Arasında Geçiş, Çift </w:t>
      </w:r>
      <w:proofErr w:type="spellStart"/>
      <w:r w:rsidR="00394B36" w:rsidRPr="00E335C2">
        <w:rPr>
          <w:rFonts w:ascii="Times New Roman" w:hAnsi="Times New Roman" w:cs="Times New Roman"/>
          <w:lang w:eastAsia="en-US"/>
        </w:rPr>
        <w:t>Anadal</w:t>
      </w:r>
      <w:proofErr w:type="spellEnd"/>
      <w:r w:rsidR="00394B36" w:rsidRPr="00E335C2">
        <w:rPr>
          <w:rFonts w:ascii="Times New Roman" w:hAnsi="Times New Roman" w:cs="Times New Roman"/>
          <w:lang w:eastAsia="en-US"/>
        </w:rPr>
        <w:t>, Yan Dal İle Kurumlar Arası Kredi Transferi Yapılması Esaslarına İlişkin Yönetmelik</w:t>
      </w:r>
      <w:r w:rsidRPr="00E335C2">
        <w:rPr>
          <w:rFonts w:ascii="Times New Roman" w:eastAsia="Times New Roman" w:hAnsi="Times New Roman" w:cs="Times New Roman"/>
          <w:sz w:val="24"/>
          <w:szCs w:val="24"/>
        </w:rPr>
        <w:t xml:space="preserve">” hükümlerinde belirtilen koşulları sağlayarak başka bir </w:t>
      </w:r>
      <w:r w:rsidR="00B144C3" w:rsidRPr="00E335C2">
        <w:rPr>
          <w:rFonts w:ascii="Times New Roman" w:eastAsia="Times New Roman" w:hAnsi="Times New Roman" w:cs="Times New Roman"/>
          <w:sz w:val="24"/>
          <w:szCs w:val="24"/>
        </w:rPr>
        <w:t>yükseköğretim kurumuna</w:t>
      </w:r>
      <w:r w:rsidRPr="00E335C2">
        <w:rPr>
          <w:rFonts w:ascii="Times New Roman" w:eastAsia="Times New Roman" w:hAnsi="Times New Roman" w:cs="Times New Roman"/>
          <w:sz w:val="24"/>
          <w:szCs w:val="24"/>
        </w:rPr>
        <w:t xml:space="preserve"> yatay geçiş yapması halinde, sadece kayıtlı olduğu derece programında kabul edilen ve transkriptinde yer alan </w:t>
      </w:r>
      <w:r w:rsidR="00C77ABC">
        <w:rPr>
          <w:rFonts w:ascii="Times New Roman" w:eastAsia="Times New Roman" w:hAnsi="Times New Roman" w:cs="Times New Roman"/>
          <w:sz w:val="24"/>
          <w:szCs w:val="24"/>
        </w:rPr>
        <w:t>ders/</w:t>
      </w:r>
      <w:r w:rsidRPr="00E335C2">
        <w:rPr>
          <w:rFonts w:ascii="Times New Roman" w:eastAsia="Times New Roman" w:hAnsi="Times New Roman" w:cs="Times New Roman"/>
          <w:sz w:val="24"/>
          <w:szCs w:val="24"/>
        </w:rPr>
        <w:t>dersler transfer edilebilir.</w:t>
      </w:r>
      <w:proofErr w:type="gramEnd"/>
    </w:p>
    <w:p w:rsidR="00AB4C32" w:rsidRPr="00E335C2" w:rsidRDefault="00480DF7" w:rsidP="00E473CC">
      <w:pPr>
        <w:pStyle w:val="ListeParagraf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5C2">
        <w:rPr>
          <w:rFonts w:ascii="Times New Roman" w:eastAsia="Times New Roman" w:hAnsi="Times New Roman" w:cs="Times New Roman"/>
          <w:sz w:val="24"/>
          <w:szCs w:val="24"/>
        </w:rPr>
        <w:t xml:space="preserve">Üniversitedeki </w:t>
      </w:r>
      <w:r w:rsidRPr="00E335C2">
        <w:rPr>
          <w:rFonts w:ascii="Times New Roman" w:hAnsi="Times New Roman" w:cs="Times New Roman"/>
          <w:sz w:val="24"/>
          <w:szCs w:val="24"/>
        </w:rPr>
        <w:t>özel öğrencilik statüsü; ö</w:t>
      </w:r>
      <w:r w:rsidR="00AB4C32" w:rsidRPr="00E335C2">
        <w:rPr>
          <w:rFonts w:ascii="Times New Roman" w:eastAsia="Times New Roman" w:hAnsi="Times New Roman" w:cs="Times New Roman"/>
          <w:sz w:val="24"/>
          <w:szCs w:val="24"/>
        </w:rPr>
        <w:t xml:space="preserve">ngörülen süre veya sınırın dolması, </w:t>
      </w:r>
      <w:r w:rsidR="00AB4C32" w:rsidRPr="00E335C2">
        <w:rPr>
          <w:rFonts w:ascii="Times New Roman" w:hAnsi="Times New Roman" w:cs="Times New Roman"/>
          <w:sz w:val="24"/>
          <w:szCs w:val="24"/>
        </w:rPr>
        <w:t>Yükseköğretim Kurumları Öğrenci Disiplin Yönetmeliği hükümlerine göre suç teşkil eden bir fiil işlendiğinin tespiti ve</w:t>
      </w:r>
      <w:r w:rsidR="003314FD">
        <w:rPr>
          <w:rFonts w:ascii="Times New Roman" w:hAnsi="Times New Roman" w:cs="Times New Roman"/>
          <w:sz w:val="24"/>
          <w:szCs w:val="24"/>
        </w:rPr>
        <w:t>ya</w:t>
      </w:r>
      <w:r w:rsidR="00AB4C32" w:rsidRPr="00E335C2">
        <w:rPr>
          <w:rFonts w:ascii="Times New Roman" w:hAnsi="Times New Roman" w:cs="Times New Roman"/>
          <w:sz w:val="24"/>
          <w:szCs w:val="24"/>
        </w:rPr>
        <w:t xml:space="preserve"> ilgili yönetim kurulunun</w:t>
      </w:r>
      <w:r w:rsidR="009457E1" w:rsidRPr="00E335C2">
        <w:rPr>
          <w:rFonts w:ascii="Times New Roman" w:hAnsi="Times New Roman" w:cs="Times New Roman"/>
          <w:sz w:val="24"/>
          <w:szCs w:val="24"/>
        </w:rPr>
        <w:t xml:space="preserve"> özel öğrenciliğin sona ermesi</w:t>
      </w:r>
      <w:r w:rsidR="00AB4C32" w:rsidRPr="00E335C2">
        <w:rPr>
          <w:rFonts w:ascii="Times New Roman" w:hAnsi="Times New Roman" w:cs="Times New Roman"/>
          <w:sz w:val="24"/>
          <w:szCs w:val="24"/>
        </w:rPr>
        <w:t xml:space="preserve"> gerektiği yönünde karar vermesi halinde</w:t>
      </w:r>
      <w:r w:rsidRPr="00E335C2">
        <w:rPr>
          <w:rFonts w:ascii="Times New Roman" w:hAnsi="Times New Roman" w:cs="Times New Roman"/>
          <w:sz w:val="24"/>
          <w:szCs w:val="24"/>
        </w:rPr>
        <w:t>,</w:t>
      </w:r>
      <w:r w:rsidR="00AB4C32" w:rsidRPr="00E335C2">
        <w:rPr>
          <w:rFonts w:ascii="Times New Roman" w:hAnsi="Times New Roman" w:cs="Times New Roman"/>
          <w:sz w:val="24"/>
          <w:szCs w:val="24"/>
        </w:rPr>
        <w:t xml:space="preserve"> sona erer.</w:t>
      </w:r>
    </w:p>
    <w:p w:rsidR="00E335C2" w:rsidRDefault="00E335C2" w:rsidP="00E21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C65DF" w:rsidRDefault="00A55A68" w:rsidP="00E21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55A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ÜÇÜNCÜ</w:t>
      </w:r>
      <w:r w:rsidR="00CC65DF" w:rsidRPr="00A55A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BÖLÜM</w:t>
      </w:r>
    </w:p>
    <w:p w:rsidR="00E21E8C" w:rsidRDefault="00E21E8C" w:rsidP="00E21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Özel </w:t>
      </w:r>
      <w:r w:rsidR="00964E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Öğrenci Gönderilmesi ve Kabul Edilmesi</w:t>
      </w:r>
    </w:p>
    <w:p w:rsidR="00E21E8C" w:rsidRPr="00A55A68" w:rsidRDefault="00E21E8C" w:rsidP="00E21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69D6" w:rsidRPr="00C069D6" w:rsidRDefault="00F80325" w:rsidP="00E473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Üniversite öğrencilerinin</w:t>
      </w:r>
      <w:r w:rsidR="005B3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 w:rsidR="008947E5">
        <w:rPr>
          <w:rFonts w:ascii="Times New Roman" w:eastAsia="Times New Roman" w:hAnsi="Times New Roman" w:cs="Times New Roman"/>
          <w:b/>
          <w:bCs/>
          <w:sz w:val="24"/>
          <w:szCs w:val="24"/>
        </w:rPr>
        <w:t>iğer yükseköğretim kurumlarına ö</w:t>
      </w:r>
      <w:r w:rsidR="00C069D6" w:rsidRPr="00C069D6">
        <w:rPr>
          <w:rFonts w:ascii="Times New Roman" w:eastAsia="Times New Roman" w:hAnsi="Times New Roman" w:cs="Times New Roman"/>
          <w:b/>
          <w:bCs/>
          <w:sz w:val="24"/>
          <w:szCs w:val="24"/>
        </w:rPr>
        <w:t>zel ö</w:t>
      </w:r>
      <w:r w:rsidR="00E03FBB">
        <w:rPr>
          <w:rFonts w:ascii="Times New Roman" w:eastAsia="Times New Roman" w:hAnsi="Times New Roman" w:cs="Times New Roman"/>
          <w:b/>
          <w:bCs/>
          <w:sz w:val="24"/>
          <w:szCs w:val="24"/>
        </w:rPr>
        <w:t>ğrenci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olarak</w:t>
      </w:r>
      <w:r w:rsidR="00E03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gönderilmesi</w:t>
      </w:r>
    </w:p>
    <w:p w:rsidR="00CC65DF" w:rsidRDefault="004E11BE" w:rsidP="00E473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D6">
        <w:rPr>
          <w:rFonts w:ascii="Times New Roman" w:eastAsia="Times New Roman" w:hAnsi="Times New Roman" w:cs="Times New Roman"/>
          <w:b/>
          <w:bCs/>
          <w:sz w:val="24"/>
          <w:szCs w:val="24"/>
        </w:rPr>
        <w:t>MADDE </w:t>
      </w:r>
      <w:r w:rsidR="0090750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21E8C" w:rsidRPr="00C069D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C069D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C65DF" w:rsidRPr="00C069D6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C069D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069D6" w:rsidRPr="00C069D6">
        <w:rPr>
          <w:rFonts w:ascii="Times New Roman" w:eastAsia="Times New Roman" w:hAnsi="Times New Roman" w:cs="Times New Roman"/>
          <w:sz w:val="24"/>
          <w:szCs w:val="24"/>
        </w:rPr>
        <w:t xml:space="preserve">Üniversite programlarına kayıtlı </w:t>
      </w:r>
      <w:r w:rsidR="00CC65DF" w:rsidRPr="00C069D6">
        <w:rPr>
          <w:rFonts w:ascii="Times New Roman" w:eastAsia="Times New Roman" w:hAnsi="Times New Roman" w:cs="Times New Roman"/>
          <w:sz w:val="24"/>
          <w:szCs w:val="24"/>
        </w:rPr>
        <w:t xml:space="preserve">öğrencilerinin başka bir </w:t>
      </w:r>
      <w:r w:rsidR="00C069D6" w:rsidRPr="00C069D6">
        <w:rPr>
          <w:rFonts w:ascii="Times New Roman" w:eastAsia="Times New Roman" w:hAnsi="Times New Roman" w:cs="Times New Roman"/>
          <w:sz w:val="24"/>
          <w:szCs w:val="24"/>
        </w:rPr>
        <w:t>yükseköğretim kurumu</w:t>
      </w:r>
      <w:r w:rsidR="00CC65DF" w:rsidRPr="00C069D6">
        <w:rPr>
          <w:rFonts w:ascii="Times New Roman" w:eastAsia="Times New Roman" w:hAnsi="Times New Roman" w:cs="Times New Roman"/>
          <w:sz w:val="24"/>
          <w:szCs w:val="24"/>
        </w:rPr>
        <w:t xml:space="preserve"> programlarından </w:t>
      </w:r>
      <w:r w:rsidR="00C069D6">
        <w:rPr>
          <w:rFonts w:ascii="Times New Roman" w:eastAsia="Times New Roman" w:hAnsi="Times New Roman" w:cs="Times New Roman"/>
          <w:sz w:val="24"/>
          <w:szCs w:val="24"/>
        </w:rPr>
        <w:t>özel öğrenci</w:t>
      </w:r>
      <w:r w:rsidR="00CC65DF" w:rsidRPr="00C069D6">
        <w:rPr>
          <w:rFonts w:ascii="Times New Roman" w:eastAsia="Times New Roman" w:hAnsi="Times New Roman" w:cs="Times New Roman"/>
          <w:sz w:val="24"/>
          <w:szCs w:val="24"/>
        </w:rPr>
        <w:t xml:space="preserve"> olarak ders</w:t>
      </w:r>
      <w:r w:rsidR="006F6D76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CC65DF" w:rsidRPr="00C069D6">
        <w:rPr>
          <w:rFonts w:ascii="Times New Roman" w:eastAsia="Times New Roman" w:hAnsi="Times New Roman" w:cs="Times New Roman"/>
          <w:sz w:val="24"/>
          <w:szCs w:val="24"/>
        </w:rPr>
        <w:t xml:space="preserve"> alabilmelerinin koşulları şunlardır: </w:t>
      </w:r>
    </w:p>
    <w:p w:rsidR="00C03B3B" w:rsidRDefault="00405D5C" w:rsidP="00E473CC">
      <w:pPr>
        <w:pStyle w:val="ListeParagraf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B3B">
        <w:rPr>
          <w:rFonts w:ascii="Times New Roman" w:eastAsia="Times New Roman" w:hAnsi="Times New Roman" w:cs="Times New Roman"/>
          <w:sz w:val="24"/>
          <w:szCs w:val="24"/>
        </w:rPr>
        <w:t>Özel öğrenci olarak başka bir yükseköğretim kurumundan ders</w:t>
      </w:r>
      <w:r w:rsidR="00BB01E8" w:rsidRPr="00C03B3B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 xml:space="preserve"> almak isteyen </w:t>
      </w:r>
      <w:r w:rsidR="009D1F24" w:rsidRPr="00C03B3B">
        <w:rPr>
          <w:rFonts w:ascii="Times New Roman" w:eastAsia="Times New Roman" w:hAnsi="Times New Roman" w:cs="Times New Roman"/>
          <w:sz w:val="24"/>
          <w:szCs w:val="24"/>
        </w:rPr>
        <w:t xml:space="preserve">Üniversite 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>öğrenc</w:t>
      </w:r>
      <w:r w:rsidR="00FE1A54" w:rsidRPr="00C03B3B">
        <w:rPr>
          <w:rFonts w:ascii="Times New Roman" w:eastAsia="Times New Roman" w:hAnsi="Times New Roman" w:cs="Times New Roman"/>
          <w:sz w:val="24"/>
          <w:szCs w:val="24"/>
        </w:rPr>
        <w:t>ilerinin; alınacak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396" w:rsidRPr="00C03B3B">
        <w:rPr>
          <w:rFonts w:ascii="Times New Roman" w:eastAsia="Times New Roman" w:hAnsi="Times New Roman" w:cs="Times New Roman"/>
          <w:sz w:val="24"/>
          <w:szCs w:val="24"/>
        </w:rPr>
        <w:t>ders/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>derslerin kredi ve içeriklerini</w:t>
      </w:r>
      <w:r w:rsidR="00303A72">
        <w:rPr>
          <w:rFonts w:ascii="Times New Roman" w:eastAsia="Times New Roman" w:hAnsi="Times New Roman" w:cs="Times New Roman"/>
          <w:sz w:val="24"/>
          <w:szCs w:val="24"/>
        </w:rPr>
        <w:t xml:space="preserve">n belirtildiği onaylı belgeyi </w:t>
      </w:r>
      <w:r w:rsidR="00FE1A54" w:rsidRPr="00C03B3B">
        <w:rPr>
          <w:rFonts w:ascii="Times New Roman" w:eastAsia="Times New Roman" w:hAnsi="Times New Roman" w:cs="Times New Roman"/>
          <w:sz w:val="24"/>
          <w:szCs w:val="24"/>
        </w:rPr>
        <w:t>dilekçeleri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 xml:space="preserve">ne ekleyerek en geç ilgili yarıyıla ilişkin kayıt yenileme dönemi </w:t>
      </w:r>
      <w:r w:rsidR="00713524" w:rsidRPr="00C03B3B">
        <w:rPr>
          <w:rFonts w:ascii="Times New Roman" w:eastAsia="Times New Roman" w:hAnsi="Times New Roman" w:cs="Times New Roman"/>
          <w:sz w:val="24"/>
          <w:szCs w:val="24"/>
        </w:rPr>
        <w:t>başlamadan önce</w:t>
      </w:r>
      <w:r w:rsidR="00FE1A54" w:rsidRPr="00C03B3B">
        <w:rPr>
          <w:rFonts w:ascii="Times New Roman" w:eastAsia="Times New Roman" w:hAnsi="Times New Roman" w:cs="Times New Roman"/>
          <w:sz w:val="24"/>
          <w:szCs w:val="24"/>
        </w:rPr>
        <w:t xml:space="preserve"> kendi bölüm başkanlıkları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>na s</w:t>
      </w:r>
      <w:r w:rsidR="00FE1A54" w:rsidRPr="00C03B3B">
        <w:rPr>
          <w:rFonts w:ascii="Times New Roman" w:eastAsia="Times New Roman" w:hAnsi="Times New Roman" w:cs="Times New Roman"/>
          <w:sz w:val="24"/>
          <w:szCs w:val="24"/>
        </w:rPr>
        <w:t>unarak başvuru yapmalar</w:t>
      </w:r>
      <w:r w:rsidR="00E93846" w:rsidRPr="00C03B3B">
        <w:rPr>
          <w:rFonts w:ascii="Times New Roman" w:eastAsia="Times New Roman" w:hAnsi="Times New Roman" w:cs="Times New Roman"/>
          <w:sz w:val="24"/>
          <w:szCs w:val="24"/>
        </w:rPr>
        <w:t>ı gereki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600809" w:rsidRPr="00C03B3B" w:rsidRDefault="00600809" w:rsidP="00E473CC">
      <w:pPr>
        <w:pStyle w:val="ListeParagraf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B3B">
        <w:rPr>
          <w:rFonts w:ascii="Times New Roman" w:eastAsia="Times New Roman" w:hAnsi="Times New Roman" w:cs="Times New Roman"/>
          <w:sz w:val="24"/>
          <w:szCs w:val="24"/>
        </w:rPr>
        <w:lastRenderedPageBreak/>
        <w:t>Üniversite öğrenc</w:t>
      </w:r>
      <w:r w:rsidR="00157FC9" w:rsidRPr="00C03B3B">
        <w:rPr>
          <w:rFonts w:ascii="Times New Roman" w:eastAsia="Times New Roman" w:hAnsi="Times New Roman" w:cs="Times New Roman"/>
          <w:sz w:val="24"/>
          <w:szCs w:val="24"/>
        </w:rPr>
        <w:t>ileri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>nin özel öğrenci olarak başka yükseköğretim kurumundan ders</w:t>
      </w:r>
      <w:r w:rsidR="00BB7DE0" w:rsidRPr="00C03B3B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157FC9" w:rsidRPr="00C03B3B">
        <w:rPr>
          <w:rFonts w:ascii="Times New Roman" w:eastAsia="Times New Roman" w:hAnsi="Times New Roman" w:cs="Times New Roman"/>
          <w:sz w:val="24"/>
          <w:szCs w:val="24"/>
        </w:rPr>
        <w:t xml:space="preserve"> almaları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>nın kabul edilip edilmeyece</w:t>
      </w:r>
      <w:r w:rsidR="00157FC9" w:rsidRPr="00C03B3B">
        <w:rPr>
          <w:rFonts w:ascii="Times New Roman" w:eastAsia="Times New Roman" w:hAnsi="Times New Roman" w:cs="Times New Roman"/>
          <w:sz w:val="24"/>
          <w:szCs w:val="24"/>
        </w:rPr>
        <w:t>ğine, öncelikle kayıtlı bulundukları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 xml:space="preserve"> bölüm başkanlığının/program yürütücüsünün görüşü de alınarak</w:t>
      </w:r>
      <w:r w:rsidR="00C749E3" w:rsidRPr="00C03B3B">
        <w:rPr>
          <w:rFonts w:ascii="Times New Roman" w:eastAsia="Times New Roman" w:hAnsi="Times New Roman" w:cs="Times New Roman"/>
          <w:sz w:val="24"/>
          <w:szCs w:val="24"/>
        </w:rPr>
        <w:t xml:space="preserve"> ilgili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 xml:space="preserve"> birim yönetim kurulunca karar verilir.  Daha sonra, özel öğrenci olarak ders</w:t>
      </w:r>
      <w:r w:rsidR="00BB7DE0" w:rsidRPr="00C03B3B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157FC9" w:rsidRPr="00C03B3B">
        <w:rPr>
          <w:rFonts w:ascii="Times New Roman" w:eastAsia="Times New Roman" w:hAnsi="Times New Roman" w:cs="Times New Roman"/>
          <w:sz w:val="24"/>
          <w:szCs w:val="24"/>
        </w:rPr>
        <w:t xml:space="preserve"> almak istenilen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 xml:space="preserve"> yükseköğretim kuru</w:t>
      </w:r>
      <w:r w:rsidR="00433783" w:rsidRPr="00C03B3B">
        <w:rPr>
          <w:rFonts w:ascii="Times New Roman" w:eastAsia="Times New Roman" w:hAnsi="Times New Roman" w:cs="Times New Roman"/>
          <w:sz w:val="24"/>
          <w:szCs w:val="24"/>
        </w:rPr>
        <w:t>mu senatosunun özel öğrenci olarak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 xml:space="preserve"> kabulüne ilişkin olumlu kararı gerekir.</w:t>
      </w:r>
      <w:r w:rsidR="00FD6F02">
        <w:rPr>
          <w:rFonts w:ascii="Times New Roman" w:eastAsia="Times New Roman" w:hAnsi="Times New Roman" w:cs="Times New Roman"/>
          <w:sz w:val="24"/>
          <w:szCs w:val="24"/>
        </w:rPr>
        <w:t xml:space="preserve"> İlgili birim yönetim kurulu kararı ile özel öğrenci olarak ders/dersler almak istenilen yükseköğretim kurumu senatosunun kararının olumlu olması durumunda konu Üniversite Senatosunda değerlendirilir, Senato kararının olumlu olması durumunda ilgili yükseköğretim kurumuna bildirilir.</w:t>
      </w:r>
    </w:p>
    <w:p w:rsidR="00C03B3B" w:rsidRDefault="00990608" w:rsidP="00E473CC">
      <w:pPr>
        <w:pStyle w:val="Liste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B3B">
        <w:rPr>
          <w:rFonts w:ascii="Times New Roman" w:eastAsia="Times New Roman" w:hAnsi="Times New Roman" w:cs="Times New Roman"/>
          <w:sz w:val="24"/>
          <w:szCs w:val="24"/>
        </w:rPr>
        <w:t>Üniversite öğrencileri</w:t>
      </w:r>
      <w:r w:rsidR="00C749E3" w:rsidRPr="00C03B3B">
        <w:rPr>
          <w:rFonts w:ascii="Times New Roman" w:eastAsia="Times New Roman" w:hAnsi="Times New Roman" w:cs="Times New Roman"/>
          <w:sz w:val="24"/>
          <w:szCs w:val="24"/>
        </w:rPr>
        <w:t>nin, ö</w:t>
      </w:r>
      <w:r w:rsidR="00B55388" w:rsidRPr="00C03B3B">
        <w:rPr>
          <w:rFonts w:ascii="Times New Roman" w:eastAsia="Times New Roman" w:hAnsi="Times New Roman" w:cs="Times New Roman"/>
          <w:sz w:val="24"/>
          <w:szCs w:val="24"/>
        </w:rPr>
        <w:t>zel öğrenci olarak başka bir yüksekö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>ğretim kurumundan almak istedikleri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D4B" w:rsidRPr="00C03B3B">
        <w:rPr>
          <w:rFonts w:ascii="Times New Roman" w:eastAsia="Times New Roman" w:hAnsi="Times New Roman" w:cs="Times New Roman"/>
          <w:sz w:val="24"/>
          <w:szCs w:val="24"/>
        </w:rPr>
        <w:t>ders/</w:t>
      </w:r>
      <w:r w:rsidR="00B55388" w:rsidRPr="00C03B3B">
        <w:rPr>
          <w:rFonts w:ascii="Times New Roman" w:eastAsia="Times New Roman" w:hAnsi="Times New Roman" w:cs="Times New Roman"/>
          <w:sz w:val="24"/>
          <w:szCs w:val="24"/>
        </w:rPr>
        <w:t>derslerin, kendi program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>lar</w:t>
      </w:r>
      <w:r w:rsidR="00B55388" w:rsidRPr="00C03B3B">
        <w:rPr>
          <w:rFonts w:ascii="Times New Roman" w:eastAsia="Times New Roman" w:hAnsi="Times New Roman" w:cs="Times New Roman"/>
          <w:sz w:val="24"/>
          <w:szCs w:val="24"/>
        </w:rPr>
        <w:t xml:space="preserve">ındaki </w:t>
      </w:r>
      <w:r w:rsidR="00223D4B" w:rsidRPr="00C03B3B">
        <w:rPr>
          <w:rFonts w:ascii="Times New Roman" w:eastAsia="Times New Roman" w:hAnsi="Times New Roman" w:cs="Times New Roman"/>
          <w:sz w:val="24"/>
          <w:szCs w:val="24"/>
        </w:rPr>
        <w:t>ders/</w:t>
      </w:r>
      <w:r w:rsidR="00B55388" w:rsidRPr="00C03B3B">
        <w:rPr>
          <w:rFonts w:ascii="Times New Roman" w:eastAsia="Times New Roman" w:hAnsi="Times New Roman" w:cs="Times New Roman"/>
          <w:sz w:val="24"/>
          <w:szCs w:val="24"/>
        </w:rPr>
        <w:t xml:space="preserve">derslere içerik ve kredi bakımından denk olup olmadığına ve bu </w:t>
      </w:r>
      <w:r w:rsidR="00223D4B" w:rsidRPr="00C03B3B">
        <w:rPr>
          <w:rFonts w:ascii="Times New Roman" w:eastAsia="Times New Roman" w:hAnsi="Times New Roman" w:cs="Times New Roman"/>
          <w:sz w:val="24"/>
          <w:szCs w:val="24"/>
        </w:rPr>
        <w:t>ders/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>dersleri alıp alamayacaklar</w:t>
      </w:r>
      <w:r w:rsidR="00B55388" w:rsidRPr="00C03B3B">
        <w:rPr>
          <w:rFonts w:ascii="Times New Roman" w:eastAsia="Times New Roman" w:hAnsi="Times New Roman" w:cs="Times New Roman"/>
          <w:sz w:val="24"/>
          <w:szCs w:val="24"/>
        </w:rPr>
        <w:t>ına ilgili yönetim kurulu karar verir.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B3B" w:rsidRPr="00C03B3B">
        <w:rPr>
          <w:rFonts w:ascii="Times New Roman" w:eastAsia="Times New Roman" w:hAnsi="Times New Roman" w:cs="Times New Roman"/>
          <w:sz w:val="24"/>
          <w:szCs w:val="24"/>
        </w:rPr>
        <w:t>Üniversite öğrencilerinin, özel öğrenci olarak almak istedikleri ders/dersleri kayıtlı bulundukları programda daha önce almamış olmaları gerekir.</w:t>
      </w:r>
    </w:p>
    <w:p w:rsidR="00CC65DF" w:rsidRPr="00C03B3B" w:rsidRDefault="00DC2B41" w:rsidP="00E473CC">
      <w:pPr>
        <w:pStyle w:val="Liste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B3B">
        <w:rPr>
          <w:rFonts w:ascii="Times New Roman" w:eastAsia="Times New Roman" w:hAnsi="Times New Roman" w:cs="Times New Roman"/>
          <w:sz w:val="24"/>
          <w:szCs w:val="24"/>
        </w:rPr>
        <w:t>Özel öğrenci olarak başka yükseköğretim kurumundan ders</w:t>
      </w:r>
      <w:r w:rsidR="00223D4B" w:rsidRPr="00C03B3B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 xml:space="preserve"> alan </w:t>
      </w:r>
      <w:r w:rsidR="00C46A0E" w:rsidRPr="00C03B3B">
        <w:rPr>
          <w:rFonts w:ascii="Times New Roman" w:eastAsia="Times New Roman" w:hAnsi="Times New Roman" w:cs="Times New Roman"/>
          <w:sz w:val="24"/>
          <w:szCs w:val="24"/>
        </w:rPr>
        <w:t xml:space="preserve">Üniversite 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>öğrenci</w:t>
      </w:r>
      <w:r w:rsidR="00084F10" w:rsidRPr="00C03B3B">
        <w:rPr>
          <w:rFonts w:ascii="Times New Roman" w:eastAsia="Times New Roman" w:hAnsi="Times New Roman" w:cs="Times New Roman"/>
          <w:sz w:val="24"/>
          <w:szCs w:val="24"/>
        </w:rPr>
        <w:t>leri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>nin Üniversite</w:t>
      </w:r>
      <w:r w:rsidR="00CC65DF" w:rsidRPr="00C03B3B">
        <w:rPr>
          <w:rFonts w:ascii="Times New Roman" w:eastAsia="Times New Roman" w:hAnsi="Times New Roman" w:cs="Times New Roman"/>
          <w:sz w:val="24"/>
          <w:szCs w:val="24"/>
        </w:rPr>
        <w:t>deki öğrencilik hakları devam eder</w:t>
      </w:r>
      <w:r w:rsidR="00882975" w:rsidRPr="00C03B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975" w:rsidRPr="00C03B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65DF" w:rsidRPr="00C03B3B">
        <w:rPr>
          <w:rFonts w:ascii="Times New Roman" w:eastAsia="Times New Roman" w:hAnsi="Times New Roman" w:cs="Times New Roman"/>
          <w:sz w:val="24"/>
          <w:szCs w:val="24"/>
        </w:rPr>
        <w:t xml:space="preserve">ncak özel öğrenci olarak 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>ders</w:t>
      </w:r>
      <w:r w:rsidR="00156D34" w:rsidRPr="00C03B3B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BC51FF" w:rsidRPr="00C03B3B">
        <w:rPr>
          <w:rFonts w:ascii="Times New Roman" w:eastAsia="Times New Roman" w:hAnsi="Times New Roman" w:cs="Times New Roman"/>
          <w:sz w:val="24"/>
          <w:szCs w:val="24"/>
        </w:rPr>
        <w:t xml:space="preserve"> alınan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 xml:space="preserve"> kurumun</w:t>
      </w:r>
      <w:r w:rsidR="00CC65DF" w:rsidRPr="00C03B3B">
        <w:rPr>
          <w:rFonts w:ascii="Times New Roman" w:eastAsia="Times New Roman" w:hAnsi="Times New Roman" w:cs="Times New Roman"/>
          <w:sz w:val="24"/>
          <w:szCs w:val="24"/>
        </w:rPr>
        <w:t xml:space="preserve"> diplomaya</w:t>
      </w:r>
      <w:r w:rsidRPr="00C03B3B">
        <w:rPr>
          <w:rFonts w:ascii="Times New Roman" w:eastAsia="Times New Roman" w:hAnsi="Times New Roman" w:cs="Times New Roman"/>
          <w:sz w:val="24"/>
          <w:szCs w:val="24"/>
        </w:rPr>
        <w:t xml:space="preserve"> veya statüye yönelik</w:t>
      </w:r>
      <w:r w:rsidR="00CC65DF" w:rsidRPr="00C03B3B">
        <w:rPr>
          <w:rFonts w:ascii="Times New Roman" w:eastAsia="Times New Roman" w:hAnsi="Times New Roman" w:cs="Times New Roman"/>
          <w:sz w:val="24"/>
          <w:szCs w:val="24"/>
        </w:rPr>
        <w:t xml:space="preserve"> haklarından yararlanamaz</w:t>
      </w:r>
      <w:r w:rsidR="00084F10" w:rsidRPr="00C03B3B">
        <w:rPr>
          <w:rFonts w:ascii="Times New Roman" w:eastAsia="Times New Roman" w:hAnsi="Times New Roman" w:cs="Times New Roman"/>
          <w:sz w:val="24"/>
          <w:szCs w:val="24"/>
        </w:rPr>
        <w:t>lar</w:t>
      </w:r>
      <w:r w:rsidR="00CC65DF" w:rsidRPr="00C03B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02FE" w:rsidRPr="00B2250B" w:rsidRDefault="00CC65DF" w:rsidP="00E473CC">
      <w:pPr>
        <w:pStyle w:val="Liste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0B">
        <w:rPr>
          <w:rFonts w:ascii="Times New Roman" w:eastAsia="Times New Roman" w:hAnsi="Times New Roman" w:cs="Times New Roman"/>
          <w:sz w:val="24"/>
          <w:szCs w:val="24"/>
        </w:rPr>
        <w:t>Ö</w:t>
      </w:r>
      <w:r w:rsidR="009748FA" w:rsidRPr="00B2250B">
        <w:rPr>
          <w:rFonts w:ascii="Times New Roman" w:eastAsia="Times New Roman" w:hAnsi="Times New Roman" w:cs="Times New Roman"/>
          <w:sz w:val="24"/>
          <w:szCs w:val="24"/>
        </w:rPr>
        <w:t>zel öğrenci olarak başka bir yükse</w:t>
      </w:r>
      <w:r w:rsidR="009937C2" w:rsidRPr="00B2250B">
        <w:rPr>
          <w:rFonts w:ascii="Times New Roman" w:eastAsia="Times New Roman" w:hAnsi="Times New Roman" w:cs="Times New Roman"/>
          <w:sz w:val="24"/>
          <w:szCs w:val="24"/>
        </w:rPr>
        <w:t>köğretim kurumundan ders/dersler alan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629">
        <w:rPr>
          <w:rFonts w:ascii="Times New Roman" w:eastAsia="Times New Roman" w:hAnsi="Times New Roman" w:cs="Times New Roman"/>
          <w:sz w:val="24"/>
          <w:szCs w:val="24"/>
        </w:rPr>
        <w:t xml:space="preserve">Üniversite 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>öğrenci</w:t>
      </w:r>
      <w:r w:rsidR="00B37B5A">
        <w:rPr>
          <w:rFonts w:ascii="Times New Roman" w:eastAsia="Times New Roman" w:hAnsi="Times New Roman" w:cs="Times New Roman"/>
          <w:sz w:val="24"/>
          <w:szCs w:val="24"/>
        </w:rPr>
        <w:t>leri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>, özel öğrenci olarak ders</w:t>
      </w:r>
      <w:r w:rsidR="009937C2" w:rsidRPr="00B2250B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 xml:space="preserve"> aldığı pr</w:t>
      </w:r>
      <w:r w:rsidR="009937C2" w:rsidRPr="00B2250B">
        <w:rPr>
          <w:rFonts w:ascii="Times New Roman" w:eastAsia="Times New Roman" w:hAnsi="Times New Roman" w:cs="Times New Roman"/>
          <w:sz w:val="24"/>
          <w:szCs w:val="24"/>
        </w:rPr>
        <w:t>ogramın yanı sıra, Üniversite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>deki program</w:t>
      </w:r>
      <w:r w:rsidR="00900BA3">
        <w:rPr>
          <w:rFonts w:ascii="Times New Roman" w:eastAsia="Times New Roman" w:hAnsi="Times New Roman" w:cs="Times New Roman"/>
          <w:sz w:val="24"/>
          <w:szCs w:val="24"/>
        </w:rPr>
        <w:t>lar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>ından da ders</w:t>
      </w:r>
      <w:r w:rsidR="009937C2" w:rsidRPr="00B2250B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4A0629">
        <w:rPr>
          <w:rFonts w:ascii="Times New Roman" w:eastAsia="Times New Roman" w:hAnsi="Times New Roman" w:cs="Times New Roman"/>
          <w:sz w:val="24"/>
          <w:szCs w:val="24"/>
        </w:rPr>
        <w:t xml:space="preserve"> almayı sürdürebilir</w:t>
      </w:r>
      <w:r w:rsidR="00B37B5A">
        <w:rPr>
          <w:rFonts w:ascii="Times New Roman" w:eastAsia="Times New Roman" w:hAnsi="Times New Roman" w:cs="Times New Roman"/>
          <w:sz w:val="24"/>
          <w:szCs w:val="24"/>
        </w:rPr>
        <w:t>ler</w:t>
      </w:r>
      <w:r w:rsidR="004A0629">
        <w:rPr>
          <w:rFonts w:ascii="Times New Roman" w:eastAsia="Times New Roman" w:hAnsi="Times New Roman" w:cs="Times New Roman"/>
          <w:sz w:val="24"/>
          <w:szCs w:val="24"/>
        </w:rPr>
        <w:t>. B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 xml:space="preserve">u durumda özel </w:t>
      </w:r>
      <w:r w:rsidR="00900BA3">
        <w:rPr>
          <w:rFonts w:ascii="Times New Roman" w:eastAsia="Times New Roman" w:hAnsi="Times New Roman" w:cs="Times New Roman"/>
          <w:sz w:val="24"/>
          <w:szCs w:val="24"/>
        </w:rPr>
        <w:t>öğrenci olarak alınan</w:t>
      </w:r>
      <w:r w:rsidR="009937C2" w:rsidRPr="00B2250B">
        <w:rPr>
          <w:rFonts w:ascii="Times New Roman" w:eastAsia="Times New Roman" w:hAnsi="Times New Roman" w:cs="Times New Roman"/>
          <w:sz w:val="24"/>
          <w:szCs w:val="24"/>
        </w:rPr>
        <w:t xml:space="preserve"> ders/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>derslerin kredileri ile kendi program</w:t>
      </w:r>
      <w:r w:rsidR="00900BA3">
        <w:rPr>
          <w:rFonts w:ascii="Times New Roman" w:eastAsia="Times New Roman" w:hAnsi="Times New Roman" w:cs="Times New Roman"/>
          <w:sz w:val="24"/>
          <w:szCs w:val="24"/>
        </w:rPr>
        <w:t>lar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>ında</w:t>
      </w:r>
      <w:r w:rsidR="00B37B5A">
        <w:rPr>
          <w:rFonts w:ascii="Times New Roman" w:eastAsia="Times New Roman" w:hAnsi="Times New Roman" w:cs="Times New Roman"/>
          <w:sz w:val="24"/>
          <w:szCs w:val="24"/>
        </w:rPr>
        <w:t>n</w:t>
      </w:r>
      <w:r w:rsidR="00900BA3">
        <w:rPr>
          <w:rFonts w:ascii="Times New Roman" w:eastAsia="Times New Roman" w:hAnsi="Times New Roman" w:cs="Times New Roman"/>
          <w:sz w:val="24"/>
          <w:szCs w:val="24"/>
        </w:rPr>
        <w:t xml:space="preserve"> alınan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629">
        <w:rPr>
          <w:rFonts w:ascii="Times New Roman" w:eastAsia="Times New Roman" w:hAnsi="Times New Roman" w:cs="Times New Roman"/>
          <w:sz w:val="24"/>
          <w:szCs w:val="24"/>
        </w:rPr>
        <w:t>ders/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 xml:space="preserve">derslerin </w:t>
      </w:r>
      <w:r w:rsidR="009937C2" w:rsidRPr="00B2250B">
        <w:rPr>
          <w:rFonts w:ascii="Times New Roman" w:eastAsia="Times New Roman" w:hAnsi="Times New Roman" w:cs="Times New Roman"/>
          <w:sz w:val="24"/>
          <w:szCs w:val="24"/>
        </w:rPr>
        <w:t>kredileri toplamı, Üniversitede tanınan üst sınır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 xml:space="preserve">ı geçemez. </w:t>
      </w:r>
    </w:p>
    <w:p w:rsidR="002B635B" w:rsidRPr="00B2250B" w:rsidRDefault="00CC65DF" w:rsidP="00E473CC">
      <w:pPr>
        <w:pStyle w:val="Liste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0B">
        <w:rPr>
          <w:rFonts w:ascii="Times New Roman" w:eastAsia="Times New Roman" w:hAnsi="Times New Roman" w:cs="Times New Roman"/>
          <w:sz w:val="24"/>
          <w:szCs w:val="24"/>
        </w:rPr>
        <w:t xml:space="preserve">Başka bir </w:t>
      </w:r>
      <w:proofErr w:type="gramStart"/>
      <w:r w:rsidR="00344FE5" w:rsidRPr="00B2250B">
        <w:rPr>
          <w:rFonts w:ascii="Times New Roman" w:eastAsia="Times New Roman" w:hAnsi="Times New Roman" w:cs="Times New Roman"/>
          <w:sz w:val="24"/>
          <w:szCs w:val="24"/>
        </w:rPr>
        <w:t>yüksek öğretim</w:t>
      </w:r>
      <w:proofErr w:type="gramEnd"/>
      <w:r w:rsidR="00344FE5" w:rsidRPr="00B2250B">
        <w:rPr>
          <w:rFonts w:ascii="Times New Roman" w:eastAsia="Times New Roman" w:hAnsi="Times New Roman" w:cs="Times New Roman"/>
          <w:sz w:val="24"/>
          <w:szCs w:val="24"/>
        </w:rPr>
        <w:t xml:space="preserve"> kurumundan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C6E" w:rsidRPr="00B2250B">
        <w:rPr>
          <w:rFonts w:ascii="Times New Roman" w:eastAsia="Times New Roman" w:hAnsi="Times New Roman" w:cs="Times New Roman"/>
          <w:sz w:val="24"/>
          <w:szCs w:val="24"/>
        </w:rPr>
        <w:t xml:space="preserve">özel öğrenci olarak 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 xml:space="preserve">alınan </w:t>
      </w:r>
      <w:r w:rsidR="00C047FA">
        <w:rPr>
          <w:rFonts w:ascii="Times New Roman" w:eastAsia="Times New Roman" w:hAnsi="Times New Roman" w:cs="Times New Roman"/>
          <w:sz w:val="24"/>
          <w:szCs w:val="24"/>
        </w:rPr>
        <w:t>ders/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>derslere ilişkin b</w:t>
      </w:r>
      <w:r w:rsidR="008B02FE" w:rsidRPr="00B2250B">
        <w:rPr>
          <w:rFonts w:ascii="Times New Roman" w:eastAsia="Times New Roman" w:hAnsi="Times New Roman" w:cs="Times New Roman"/>
          <w:sz w:val="24"/>
          <w:szCs w:val="24"/>
        </w:rPr>
        <w:t>aşarı notlarının Üniversite</w:t>
      </w:r>
      <w:r w:rsidR="00344FE5" w:rsidRPr="00B2250B">
        <w:rPr>
          <w:rFonts w:ascii="Times New Roman" w:eastAsia="Times New Roman" w:hAnsi="Times New Roman" w:cs="Times New Roman"/>
          <w:sz w:val="24"/>
          <w:szCs w:val="24"/>
        </w:rPr>
        <w:t>deki karşılıkları, Üniversiten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>in önlisans, lisans ve lis</w:t>
      </w:r>
      <w:r w:rsidR="00C047FA">
        <w:rPr>
          <w:rFonts w:ascii="Times New Roman" w:eastAsia="Times New Roman" w:hAnsi="Times New Roman" w:cs="Times New Roman"/>
          <w:sz w:val="24"/>
          <w:szCs w:val="24"/>
        </w:rPr>
        <w:t>ansüstü yönetmeliklerinin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 xml:space="preserve"> hükümleri çerçevesinde, ilgili yöneti</w:t>
      </w:r>
      <w:r w:rsidR="008B02FE" w:rsidRPr="00B2250B">
        <w:rPr>
          <w:rFonts w:ascii="Times New Roman" w:eastAsia="Times New Roman" w:hAnsi="Times New Roman" w:cs="Times New Roman"/>
          <w:sz w:val="24"/>
          <w:szCs w:val="24"/>
        </w:rPr>
        <w:t>m kurulu kararı ile belirlenir.</w:t>
      </w:r>
    </w:p>
    <w:p w:rsidR="00CC65DF" w:rsidRPr="00B2250B" w:rsidRDefault="00AF7B86" w:rsidP="00E473CC">
      <w:pPr>
        <w:pStyle w:val="Liste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0B">
        <w:rPr>
          <w:rFonts w:ascii="Times New Roman" w:eastAsia="Times New Roman" w:hAnsi="Times New Roman" w:cs="Times New Roman"/>
          <w:sz w:val="24"/>
          <w:szCs w:val="24"/>
        </w:rPr>
        <w:t>Başka bir yükseköğretim kurumundan özel öğrenci olarak ders</w:t>
      </w:r>
      <w:r w:rsidR="00557AC2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 xml:space="preserve"> alan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AC2">
        <w:rPr>
          <w:rFonts w:ascii="Times New Roman" w:eastAsia="Times New Roman" w:hAnsi="Times New Roman" w:cs="Times New Roman"/>
          <w:sz w:val="24"/>
          <w:szCs w:val="24"/>
        </w:rPr>
        <w:t xml:space="preserve">Üniversite </w:t>
      </w:r>
      <w:r w:rsidR="00CC65DF" w:rsidRPr="00B2250B">
        <w:rPr>
          <w:rFonts w:ascii="Times New Roman" w:eastAsia="Times New Roman" w:hAnsi="Times New Roman" w:cs="Times New Roman"/>
          <w:sz w:val="24"/>
          <w:szCs w:val="24"/>
        </w:rPr>
        <w:t>öğrenciler</w:t>
      </w:r>
      <w:r w:rsidR="00557A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65DF" w:rsidRPr="00B2250B">
        <w:rPr>
          <w:rFonts w:ascii="Times New Roman" w:eastAsia="Times New Roman" w:hAnsi="Times New Roman" w:cs="Times New Roman"/>
          <w:sz w:val="24"/>
          <w:szCs w:val="24"/>
        </w:rPr>
        <w:t>, Ünive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>rsite</w:t>
      </w:r>
      <w:r w:rsidR="00CC65DF" w:rsidRPr="00B2250B">
        <w:rPr>
          <w:rFonts w:ascii="Times New Roman" w:eastAsia="Times New Roman" w:hAnsi="Times New Roman" w:cs="Times New Roman"/>
          <w:sz w:val="24"/>
          <w:szCs w:val="24"/>
        </w:rPr>
        <w:t>deki program</w:t>
      </w:r>
      <w:r w:rsidR="005A5DE6">
        <w:rPr>
          <w:rFonts w:ascii="Times New Roman" w:eastAsia="Times New Roman" w:hAnsi="Times New Roman" w:cs="Times New Roman"/>
          <w:sz w:val="24"/>
          <w:szCs w:val="24"/>
        </w:rPr>
        <w:t>lar</w:t>
      </w:r>
      <w:r w:rsidR="00CC65DF" w:rsidRPr="00B2250B">
        <w:rPr>
          <w:rFonts w:ascii="Times New Roman" w:eastAsia="Times New Roman" w:hAnsi="Times New Roman" w:cs="Times New Roman"/>
          <w:sz w:val="24"/>
          <w:szCs w:val="24"/>
        </w:rPr>
        <w:t>ında o dönem ders</w:t>
      </w:r>
      <w:r w:rsidR="00C047FA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E016DD">
        <w:rPr>
          <w:rFonts w:ascii="Times New Roman" w:eastAsia="Times New Roman" w:hAnsi="Times New Roman" w:cs="Times New Roman"/>
          <w:sz w:val="24"/>
          <w:szCs w:val="24"/>
        </w:rPr>
        <w:t xml:space="preserve"> alıp almadıklar</w:t>
      </w:r>
      <w:r w:rsidR="00CC65DF" w:rsidRPr="00B2250B">
        <w:rPr>
          <w:rFonts w:ascii="Times New Roman" w:eastAsia="Times New Roman" w:hAnsi="Times New Roman" w:cs="Times New Roman"/>
          <w:sz w:val="24"/>
          <w:szCs w:val="24"/>
        </w:rPr>
        <w:t>ına bak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 xml:space="preserve">ılmaksızın, öğrenci katkı </w:t>
      </w:r>
      <w:r w:rsidR="00E016DD">
        <w:rPr>
          <w:rFonts w:ascii="Times New Roman" w:eastAsia="Times New Roman" w:hAnsi="Times New Roman" w:cs="Times New Roman"/>
          <w:sz w:val="24"/>
          <w:szCs w:val="24"/>
        </w:rPr>
        <w:t>payı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>/öğrenim ücret</w:t>
      </w:r>
      <w:r w:rsidR="00E016DD">
        <w:rPr>
          <w:rFonts w:ascii="Times New Roman" w:eastAsia="Times New Roman" w:hAnsi="Times New Roman" w:cs="Times New Roman"/>
          <w:sz w:val="24"/>
          <w:szCs w:val="24"/>
        </w:rPr>
        <w:t>ler</w:t>
      </w:r>
      <w:r w:rsidRPr="00B2250B">
        <w:rPr>
          <w:rFonts w:ascii="Times New Roman" w:eastAsia="Times New Roman" w:hAnsi="Times New Roman" w:cs="Times New Roman"/>
          <w:sz w:val="24"/>
          <w:szCs w:val="24"/>
        </w:rPr>
        <w:t>ini Üniversiteye</w:t>
      </w:r>
      <w:r w:rsidR="00CC65DF" w:rsidRPr="00B2250B">
        <w:rPr>
          <w:rFonts w:ascii="Times New Roman" w:eastAsia="Times New Roman" w:hAnsi="Times New Roman" w:cs="Times New Roman"/>
          <w:sz w:val="24"/>
          <w:szCs w:val="24"/>
        </w:rPr>
        <w:t xml:space="preserve"> tam olarak ödemeye devam ederler. </w:t>
      </w:r>
    </w:p>
    <w:p w:rsidR="006E597F" w:rsidRDefault="006E597F" w:rsidP="00E473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127D" w:rsidRPr="00C069D6" w:rsidRDefault="00C03B3B" w:rsidP="00E473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Üniversite</w:t>
      </w:r>
      <w:r w:rsidR="00BF7C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programlarına</w:t>
      </w:r>
      <w:r w:rsidR="0051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5030"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 w:rsidR="005E139D">
        <w:rPr>
          <w:rFonts w:ascii="Times New Roman" w:eastAsia="Times New Roman" w:hAnsi="Times New Roman" w:cs="Times New Roman"/>
          <w:b/>
          <w:bCs/>
          <w:sz w:val="24"/>
          <w:szCs w:val="24"/>
        </w:rPr>
        <w:t>zel öğrenci</w:t>
      </w:r>
      <w:r w:rsidR="0051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3F17">
        <w:rPr>
          <w:rFonts w:ascii="Times New Roman" w:eastAsia="Times New Roman" w:hAnsi="Times New Roman" w:cs="Times New Roman"/>
          <w:b/>
          <w:bCs/>
          <w:sz w:val="24"/>
          <w:szCs w:val="24"/>
        </w:rPr>
        <w:t>kabul edilmesi</w:t>
      </w:r>
    </w:p>
    <w:p w:rsidR="0030127D" w:rsidRPr="003448B5" w:rsidRDefault="007A27BA" w:rsidP="00E473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MADDE 6</w:t>
      </w:r>
      <w:r w:rsidR="0030127D" w:rsidRPr="00C069D6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="0030127D" w:rsidRPr="00C069D6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30127D" w:rsidRPr="00C069D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0127D">
        <w:rPr>
          <w:rFonts w:ascii="Times New Roman" w:eastAsia="Times New Roman" w:hAnsi="Times New Roman" w:cs="Times New Roman"/>
          <w:sz w:val="24"/>
          <w:szCs w:val="24"/>
        </w:rPr>
        <w:t>Başka bir yükseköğretim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82C">
        <w:rPr>
          <w:rFonts w:ascii="Times New Roman" w:eastAsia="Times New Roman" w:hAnsi="Times New Roman" w:cs="Times New Roman"/>
          <w:sz w:val="24"/>
          <w:szCs w:val="24"/>
        </w:rPr>
        <w:t>kurumuna</w:t>
      </w:r>
      <w:r w:rsidR="00216023">
        <w:rPr>
          <w:rFonts w:ascii="Times New Roman" w:eastAsia="Times New Roman" w:hAnsi="Times New Roman" w:cs="Times New Roman"/>
          <w:sz w:val="24"/>
          <w:szCs w:val="24"/>
        </w:rPr>
        <w:t xml:space="preserve"> kayıtlı öğrencilerin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27D" w:rsidRPr="003448B5">
        <w:rPr>
          <w:rFonts w:ascii="Times New Roman" w:eastAsia="Times New Roman" w:hAnsi="Times New Roman" w:cs="Times New Roman"/>
          <w:sz w:val="24"/>
          <w:szCs w:val="24"/>
        </w:rPr>
        <w:t>Üniversite programlarından özel öğrenci olarak ders</w:t>
      </w:r>
      <w:r w:rsidR="000F582C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30127D" w:rsidRPr="003448B5">
        <w:rPr>
          <w:rFonts w:ascii="Times New Roman" w:eastAsia="Times New Roman" w:hAnsi="Times New Roman" w:cs="Times New Roman"/>
          <w:sz w:val="24"/>
          <w:szCs w:val="24"/>
        </w:rPr>
        <w:t xml:space="preserve"> alabilmelerinin koşulları şunlardır: </w:t>
      </w:r>
    </w:p>
    <w:p w:rsidR="00DF369C" w:rsidRDefault="00BA0C4A" w:rsidP="00E473CC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4D9">
        <w:rPr>
          <w:rFonts w:ascii="Times New Roman" w:eastAsia="Times New Roman" w:hAnsi="Times New Roman" w:cs="Times New Roman"/>
          <w:sz w:val="24"/>
          <w:szCs w:val="24"/>
        </w:rPr>
        <w:t>Üniversite</w:t>
      </w:r>
      <w:r w:rsidR="00F91D19">
        <w:rPr>
          <w:rFonts w:ascii="Times New Roman" w:eastAsia="Times New Roman" w:hAnsi="Times New Roman" w:cs="Times New Roman"/>
          <w:sz w:val="24"/>
          <w:szCs w:val="24"/>
        </w:rPr>
        <w:t xml:space="preserve"> programlarından, ö</w:t>
      </w:r>
      <w:r w:rsidR="00F91D19" w:rsidRPr="00CB44D9">
        <w:rPr>
          <w:rFonts w:ascii="Times New Roman" w:eastAsia="Times New Roman" w:hAnsi="Times New Roman" w:cs="Times New Roman"/>
          <w:sz w:val="24"/>
          <w:szCs w:val="24"/>
        </w:rPr>
        <w:t>zel öğrenci olarak</w:t>
      </w:r>
      <w:r w:rsidR="00F91D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5DF" w:rsidRPr="00CB44D9">
        <w:rPr>
          <w:rFonts w:ascii="Times New Roman" w:eastAsia="Times New Roman" w:hAnsi="Times New Roman" w:cs="Times New Roman"/>
          <w:sz w:val="24"/>
          <w:szCs w:val="24"/>
        </w:rPr>
        <w:t xml:space="preserve"> ders</w:t>
      </w:r>
      <w:r w:rsidR="00CE407F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CC65DF" w:rsidRPr="00CB44D9">
        <w:rPr>
          <w:rFonts w:ascii="Times New Roman" w:eastAsia="Times New Roman" w:hAnsi="Times New Roman" w:cs="Times New Roman"/>
          <w:sz w:val="24"/>
          <w:szCs w:val="24"/>
        </w:rPr>
        <w:t xml:space="preserve"> almak isteyen başka bir </w:t>
      </w:r>
      <w:r w:rsidRPr="004C18D8">
        <w:rPr>
          <w:rFonts w:ascii="Times New Roman" w:eastAsia="Times New Roman" w:hAnsi="Times New Roman" w:cs="Times New Roman"/>
          <w:sz w:val="24"/>
          <w:szCs w:val="24"/>
        </w:rPr>
        <w:t>yükseköğretim kurumu</w:t>
      </w:r>
      <w:r w:rsidR="00CE407F" w:rsidRPr="004C18D8">
        <w:rPr>
          <w:rFonts w:ascii="Times New Roman" w:eastAsia="Times New Roman" w:hAnsi="Times New Roman" w:cs="Times New Roman"/>
          <w:sz w:val="24"/>
          <w:szCs w:val="24"/>
        </w:rPr>
        <w:t>nun</w:t>
      </w:r>
      <w:r w:rsidR="00925180">
        <w:rPr>
          <w:rFonts w:ascii="Times New Roman" w:eastAsia="Times New Roman" w:hAnsi="Times New Roman" w:cs="Times New Roman"/>
          <w:sz w:val="24"/>
          <w:szCs w:val="24"/>
        </w:rPr>
        <w:t xml:space="preserve"> öğrencileri, kayıtlı oldukları</w:t>
      </w:r>
      <w:r w:rsidR="00CC65DF" w:rsidRPr="004C18D8">
        <w:rPr>
          <w:rFonts w:ascii="Times New Roman" w:eastAsia="Times New Roman" w:hAnsi="Times New Roman" w:cs="Times New Roman"/>
          <w:sz w:val="24"/>
          <w:szCs w:val="24"/>
        </w:rPr>
        <w:t xml:space="preserve"> yükseköğretim kurumunun izin </w:t>
      </w:r>
      <w:r w:rsidR="003448B5" w:rsidRPr="004C18D8">
        <w:rPr>
          <w:rFonts w:ascii="Times New Roman" w:eastAsia="Times New Roman" w:hAnsi="Times New Roman" w:cs="Times New Roman"/>
          <w:sz w:val="24"/>
          <w:szCs w:val="24"/>
        </w:rPr>
        <w:t>onayı</w:t>
      </w:r>
      <w:r w:rsidRPr="004C18D8">
        <w:rPr>
          <w:rFonts w:ascii="Times New Roman" w:eastAsia="Times New Roman" w:hAnsi="Times New Roman" w:cs="Times New Roman"/>
          <w:sz w:val="24"/>
          <w:szCs w:val="24"/>
        </w:rPr>
        <w:t xml:space="preserve"> ile birlikte, </w:t>
      </w:r>
      <w:r w:rsidR="00247AA1">
        <w:rPr>
          <w:rFonts w:ascii="Times New Roman" w:hAnsi="Times New Roman" w:cs="Times New Roman"/>
          <w:sz w:val="24"/>
          <w:szCs w:val="24"/>
        </w:rPr>
        <w:t>kimlik fotokopisi</w:t>
      </w:r>
      <w:r w:rsidR="004C18D8" w:rsidRPr="004C18D8">
        <w:rPr>
          <w:rFonts w:ascii="Times New Roman" w:hAnsi="Times New Roman" w:cs="Times New Roman"/>
          <w:sz w:val="24"/>
          <w:szCs w:val="24"/>
        </w:rPr>
        <w:t>, kur</w:t>
      </w:r>
      <w:r w:rsidR="00247AA1">
        <w:rPr>
          <w:rFonts w:ascii="Times New Roman" w:hAnsi="Times New Roman" w:cs="Times New Roman"/>
          <w:sz w:val="24"/>
          <w:szCs w:val="24"/>
        </w:rPr>
        <w:t>umundan aldığı öğrenci belgesi</w:t>
      </w:r>
      <w:r w:rsidR="00925180">
        <w:rPr>
          <w:rFonts w:ascii="Times New Roman" w:hAnsi="Times New Roman" w:cs="Times New Roman"/>
          <w:sz w:val="24"/>
          <w:szCs w:val="24"/>
        </w:rPr>
        <w:t>, o</w:t>
      </w:r>
      <w:r w:rsidR="00247AA1">
        <w:rPr>
          <w:rFonts w:ascii="Times New Roman" w:hAnsi="Times New Roman" w:cs="Times New Roman"/>
          <w:sz w:val="24"/>
          <w:szCs w:val="24"/>
        </w:rPr>
        <w:t>naylı transkripti</w:t>
      </w:r>
      <w:r w:rsidR="00513B81">
        <w:rPr>
          <w:rFonts w:ascii="Times New Roman" w:hAnsi="Times New Roman" w:cs="Times New Roman"/>
          <w:sz w:val="24"/>
          <w:szCs w:val="24"/>
        </w:rPr>
        <w:t xml:space="preserve"> </w:t>
      </w:r>
      <w:r w:rsidR="00247AA1">
        <w:rPr>
          <w:rFonts w:ascii="Times New Roman" w:hAnsi="Times New Roman" w:cs="Times New Roman"/>
          <w:sz w:val="24"/>
          <w:szCs w:val="24"/>
        </w:rPr>
        <w:t xml:space="preserve">ve iki adet vesikalık fotoğrafı </w:t>
      </w:r>
      <w:r w:rsidR="00925180">
        <w:rPr>
          <w:rFonts w:ascii="Times New Roman" w:hAnsi="Times New Roman" w:cs="Times New Roman"/>
          <w:sz w:val="24"/>
          <w:szCs w:val="24"/>
        </w:rPr>
        <w:t>dilekçeleri</w:t>
      </w:r>
      <w:r w:rsidR="004C18D8" w:rsidRPr="004C18D8">
        <w:rPr>
          <w:rFonts w:ascii="Times New Roman" w:hAnsi="Times New Roman" w:cs="Times New Roman"/>
          <w:sz w:val="24"/>
          <w:szCs w:val="24"/>
        </w:rPr>
        <w:t>ne ekleyerek,</w:t>
      </w:r>
      <w:r w:rsidR="00513B81">
        <w:rPr>
          <w:rFonts w:ascii="Times New Roman" w:hAnsi="Times New Roman" w:cs="Times New Roman"/>
          <w:sz w:val="24"/>
          <w:szCs w:val="24"/>
        </w:rPr>
        <w:t xml:space="preserve"> </w:t>
      </w:r>
      <w:r w:rsidRPr="00CB44D9">
        <w:rPr>
          <w:rFonts w:ascii="Times New Roman" w:eastAsia="Times New Roman" w:hAnsi="Times New Roman" w:cs="Times New Roman"/>
          <w:sz w:val="24"/>
          <w:szCs w:val="24"/>
        </w:rPr>
        <w:t>Üniversite</w:t>
      </w:r>
      <w:r w:rsidR="004C4E41" w:rsidRPr="00CB44D9">
        <w:rPr>
          <w:rFonts w:ascii="Times New Roman" w:eastAsia="Times New Roman" w:hAnsi="Times New Roman" w:cs="Times New Roman"/>
          <w:sz w:val="24"/>
          <w:szCs w:val="24"/>
        </w:rPr>
        <w:t>n</w:t>
      </w:r>
      <w:r w:rsidR="00CC65DF" w:rsidRPr="00CB44D9">
        <w:rPr>
          <w:rFonts w:ascii="Times New Roman" w:eastAsia="Times New Roman" w:hAnsi="Times New Roman" w:cs="Times New Roman"/>
          <w:sz w:val="24"/>
          <w:szCs w:val="24"/>
        </w:rPr>
        <w:t>in ilgili birimin</w:t>
      </w:r>
      <w:r w:rsidRPr="00CB44D9">
        <w:rPr>
          <w:rFonts w:ascii="Times New Roman" w:eastAsia="Times New Roman" w:hAnsi="Times New Roman" w:cs="Times New Roman"/>
          <w:sz w:val="24"/>
          <w:szCs w:val="24"/>
        </w:rPr>
        <w:t>e başvuruda bulunur</w:t>
      </w:r>
      <w:r w:rsidR="00925180">
        <w:rPr>
          <w:rFonts w:ascii="Times New Roman" w:eastAsia="Times New Roman" w:hAnsi="Times New Roman" w:cs="Times New Roman"/>
          <w:sz w:val="24"/>
          <w:szCs w:val="24"/>
        </w:rPr>
        <w:t>lar</w:t>
      </w:r>
      <w:r w:rsidRPr="00CB44D9">
        <w:rPr>
          <w:rFonts w:ascii="Times New Roman" w:eastAsia="Times New Roman" w:hAnsi="Times New Roman" w:cs="Times New Roman"/>
          <w:sz w:val="24"/>
          <w:szCs w:val="24"/>
        </w:rPr>
        <w:t>. İ</w:t>
      </w:r>
      <w:r w:rsidR="00CC65DF" w:rsidRPr="00CB44D9">
        <w:rPr>
          <w:rFonts w:ascii="Times New Roman" w:eastAsia="Times New Roman" w:hAnsi="Times New Roman" w:cs="Times New Roman"/>
          <w:sz w:val="24"/>
          <w:szCs w:val="24"/>
        </w:rPr>
        <w:t>lgili birim</w:t>
      </w:r>
      <w:r w:rsidR="00A671A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D3333">
        <w:rPr>
          <w:rFonts w:ascii="Times New Roman" w:eastAsia="Times New Roman" w:hAnsi="Times New Roman" w:cs="Times New Roman"/>
          <w:sz w:val="24"/>
          <w:szCs w:val="24"/>
        </w:rPr>
        <w:t xml:space="preserve"> yönetim kurulu</w:t>
      </w:r>
      <w:r w:rsidR="00CC65DF" w:rsidRPr="00CB44D9">
        <w:rPr>
          <w:rFonts w:ascii="Times New Roman" w:eastAsia="Times New Roman" w:hAnsi="Times New Roman" w:cs="Times New Roman"/>
          <w:sz w:val="24"/>
          <w:szCs w:val="24"/>
        </w:rPr>
        <w:t xml:space="preserve">, bölüm başkanlığının/program yürütücüsünün görüşünü de alarak, </w:t>
      </w:r>
      <w:r w:rsidR="004D3333">
        <w:rPr>
          <w:rFonts w:ascii="Times New Roman" w:eastAsia="Times New Roman" w:hAnsi="Times New Roman" w:cs="Times New Roman"/>
          <w:sz w:val="24"/>
          <w:szCs w:val="24"/>
        </w:rPr>
        <w:t>özel öğrencilik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4D9">
        <w:rPr>
          <w:rFonts w:ascii="Times New Roman" w:eastAsia="Times New Roman" w:hAnsi="Times New Roman" w:cs="Times New Roman"/>
          <w:sz w:val="24"/>
          <w:szCs w:val="24"/>
        </w:rPr>
        <w:t xml:space="preserve">isteğinin </w:t>
      </w:r>
      <w:r w:rsidR="00CC65DF" w:rsidRPr="00CB44D9">
        <w:rPr>
          <w:rFonts w:ascii="Times New Roman" w:eastAsia="Times New Roman" w:hAnsi="Times New Roman" w:cs="Times New Roman"/>
          <w:sz w:val="24"/>
          <w:szCs w:val="24"/>
        </w:rPr>
        <w:t>ka</w:t>
      </w:r>
      <w:r w:rsidR="004C4E41" w:rsidRPr="00CB44D9">
        <w:rPr>
          <w:rFonts w:ascii="Times New Roman" w:eastAsia="Times New Roman" w:hAnsi="Times New Roman" w:cs="Times New Roman"/>
          <w:sz w:val="24"/>
          <w:szCs w:val="24"/>
        </w:rPr>
        <w:t>bulüne veya</w:t>
      </w:r>
      <w:r w:rsidR="003448B5" w:rsidRPr="00CB44D9">
        <w:rPr>
          <w:rFonts w:ascii="Times New Roman" w:eastAsia="Times New Roman" w:hAnsi="Times New Roman" w:cs="Times New Roman"/>
          <w:sz w:val="24"/>
          <w:szCs w:val="24"/>
        </w:rPr>
        <w:t xml:space="preserve"> reddine karar verir. </w:t>
      </w:r>
    </w:p>
    <w:p w:rsidR="003448B5" w:rsidRPr="00CB44D9" w:rsidRDefault="003448B5" w:rsidP="00E473CC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4D9">
        <w:rPr>
          <w:rFonts w:ascii="Times New Roman" w:eastAsia="Times New Roman" w:hAnsi="Times New Roman" w:cs="Times New Roman"/>
          <w:sz w:val="24"/>
          <w:szCs w:val="24"/>
        </w:rPr>
        <w:t>İsteğin</w:t>
      </w:r>
      <w:r w:rsidR="004C4E41" w:rsidRPr="00CB44D9">
        <w:rPr>
          <w:rFonts w:ascii="Times New Roman" w:eastAsia="Times New Roman" w:hAnsi="Times New Roman" w:cs="Times New Roman"/>
          <w:sz w:val="24"/>
          <w:szCs w:val="24"/>
        </w:rPr>
        <w:t xml:space="preserve"> kabulü halinde Üniversite</w:t>
      </w:r>
      <w:r w:rsidR="00CC65DF" w:rsidRPr="00CB44D9">
        <w:rPr>
          <w:rFonts w:ascii="Times New Roman" w:eastAsia="Times New Roman" w:hAnsi="Times New Roman" w:cs="Times New Roman"/>
          <w:sz w:val="24"/>
          <w:szCs w:val="24"/>
        </w:rPr>
        <w:t xml:space="preserve"> Senatosunun onayı ile özel öğrenciliğe hak kazanı</w:t>
      </w:r>
      <w:r w:rsidR="00A671A4">
        <w:rPr>
          <w:rFonts w:ascii="Times New Roman" w:eastAsia="Times New Roman" w:hAnsi="Times New Roman" w:cs="Times New Roman"/>
          <w:sz w:val="24"/>
          <w:szCs w:val="24"/>
        </w:rPr>
        <w:t>lı</w:t>
      </w:r>
      <w:r w:rsidR="00CC65DF" w:rsidRPr="00CB44D9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B5647A" w:rsidRPr="00CB44D9" w:rsidRDefault="00CB44D9" w:rsidP="00E473CC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4D9">
        <w:rPr>
          <w:rFonts w:ascii="Times New Roman" w:eastAsia="Times New Roman" w:hAnsi="Times New Roman" w:cs="Times New Roman"/>
          <w:sz w:val="24"/>
          <w:szCs w:val="24"/>
        </w:rPr>
        <w:t>Üniversiteye</w:t>
      </w:r>
      <w:r w:rsidR="00A60D34" w:rsidRPr="00CB44D9">
        <w:rPr>
          <w:rFonts w:ascii="Times New Roman" w:eastAsia="Times New Roman" w:hAnsi="Times New Roman" w:cs="Times New Roman"/>
          <w:sz w:val="24"/>
          <w:szCs w:val="24"/>
        </w:rPr>
        <w:t xml:space="preserve"> özel öğrenci olarak kabul edilenler, Üniversitenin</w:t>
      </w:r>
      <w:r w:rsidR="00CC65DF" w:rsidRPr="00CB44D9">
        <w:rPr>
          <w:rFonts w:ascii="Times New Roman" w:eastAsia="Times New Roman" w:hAnsi="Times New Roman" w:cs="Times New Roman"/>
          <w:sz w:val="24"/>
          <w:szCs w:val="24"/>
        </w:rPr>
        <w:t xml:space="preserve"> diplomaya</w:t>
      </w:r>
      <w:r w:rsidR="00A60D34" w:rsidRPr="00CB44D9">
        <w:rPr>
          <w:rFonts w:ascii="Times New Roman" w:eastAsia="Times New Roman" w:hAnsi="Times New Roman" w:cs="Times New Roman"/>
          <w:sz w:val="24"/>
          <w:szCs w:val="24"/>
        </w:rPr>
        <w:t xml:space="preserve"> veya statüye yönelik</w:t>
      </w:r>
      <w:r w:rsidR="00CC65DF" w:rsidRPr="00CB44D9">
        <w:rPr>
          <w:rFonts w:ascii="Times New Roman" w:eastAsia="Times New Roman" w:hAnsi="Times New Roman" w:cs="Times New Roman"/>
          <w:sz w:val="24"/>
          <w:szCs w:val="24"/>
        </w:rPr>
        <w:t xml:space="preserve"> haklarından yararlanamaz</w:t>
      </w:r>
      <w:r w:rsidR="001F0796">
        <w:rPr>
          <w:rFonts w:ascii="Times New Roman" w:eastAsia="Times New Roman" w:hAnsi="Times New Roman" w:cs="Times New Roman"/>
          <w:sz w:val="24"/>
          <w:szCs w:val="24"/>
        </w:rPr>
        <w:t>lar</w:t>
      </w:r>
      <w:r w:rsidR="00CC65DF" w:rsidRPr="00CB44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44D9" w:rsidRPr="00CB44D9" w:rsidRDefault="00CC65DF" w:rsidP="00E473CC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4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Özel öğrenci statüsü ile </w:t>
      </w:r>
      <w:r w:rsidR="00CE407F">
        <w:rPr>
          <w:rFonts w:ascii="Times New Roman" w:eastAsia="Times New Roman" w:hAnsi="Times New Roman" w:cs="Times New Roman"/>
          <w:sz w:val="24"/>
          <w:szCs w:val="24"/>
        </w:rPr>
        <w:t xml:space="preserve">Üniversitede </w:t>
      </w:r>
      <w:r w:rsidRPr="00CB44D9">
        <w:rPr>
          <w:rFonts w:ascii="Times New Roman" w:eastAsia="Times New Roman" w:hAnsi="Times New Roman" w:cs="Times New Roman"/>
          <w:sz w:val="24"/>
          <w:szCs w:val="24"/>
        </w:rPr>
        <w:t xml:space="preserve">bir </w:t>
      </w:r>
      <w:r w:rsidR="004847FD">
        <w:rPr>
          <w:rFonts w:ascii="Times New Roman" w:eastAsia="Times New Roman" w:hAnsi="Times New Roman" w:cs="Times New Roman"/>
          <w:sz w:val="24"/>
          <w:szCs w:val="24"/>
        </w:rPr>
        <w:t>yıl/</w:t>
      </w:r>
      <w:r w:rsidRPr="00CB44D9">
        <w:rPr>
          <w:rFonts w:ascii="Times New Roman" w:eastAsia="Times New Roman" w:hAnsi="Times New Roman" w:cs="Times New Roman"/>
          <w:sz w:val="24"/>
          <w:szCs w:val="24"/>
        </w:rPr>
        <w:t xml:space="preserve">yarıyılda alınabilecek </w:t>
      </w:r>
      <w:r w:rsidR="00CE407F">
        <w:rPr>
          <w:rFonts w:ascii="Times New Roman" w:eastAsia="Times New Roman" w:hAnsi="Times New Roman" w:cs="Times New Roman"/>
          <w:sz w:val="24"/>
          <w:szCs w:val="24"/>
        </w:rPr>
        <w:t>ders/</w:t>
      </w:r>
      <w:r w:rsidRPr="00CB44D9">
        <w:rPr>
          <w:rFonts w:ascii="Times New Roman" w:eastAsia="Times New Roman" w:hAnsi="Times New Roman" w:cs="Times New Roman"/>
          <w:sz w:val="24"/>
          <w:szCs w:val="24"/>
        </w:rPr>
        <w:t>derslerin kredileri</w:t>
      </w:r>
      <w:r w:rsidR="004847FD">
        <w:rPr>
          <w:rFonts w:ascii="Times New Roman" w:eastAsia="Times New Roman" w:hAnsi="Times New Roman" w:cs="Times New Roman"/>
          <w:sz w:val="24"/>
          <w:szCs w:val="24"/>
        </w:rPr>
        <w:t>nin</w:t>
      </w:r>
      <w:r w:rsidRPr="00CB44D9">
        <w:rPr>
          <w:rFonts w:ascii="Times New Roman" w:eastAsia="Times New Roman" w:hAnsi="Times New Roman" w:cs="Times New Roman"/>
          <w:sz w:val="24"/>
          <w:szCs w:val="24"/>
        </w:rPr>
        <w:t xml:space="preserve"> toplamı ile </w:t>
      </w:r>
      <w:r w:rsidR="000A52BC">
        <w:rPr>
          <w:rFonts w:ascii="Times New Roman" w:eastAsia="Times New Roman" w:hAnsi="Times New Roman" w:cs="Times New Roman"/>
          <w:sz w:val="24"/>
          <w:szCs w:val="24"/>
        </w:rPr>
        <w:t>kayıtlı olunan</w:t>
      </w:r>
      <w:r w:rsidRPr="00CB44D9">
        <w:rPr>
          <w:rFonts w:ascii="Times New Roman" w:eastAsia="Times New Roman" w:hAnsi="Times New Roman" w:cs="Times New Roman"/>
          <w:sz w:val="24"/>
          <w:szCs w:val="24"/>
        </w:rPr>
        <w:t xml:space="preserve"> yükseköğ</w:t>
      </w:r>
      <w:r w:rsidR="000A52BC">
        <w:rPr>
          <w:rFonts w:ascii="Times New Roman" w:eastAsia="Times New Roman" w:hAnsi="Times New Roman" w:cs="Times New Roman"/>
          <w:sz w:val="24"/>
          <w:szCs w:val="24"/>
        </w:rPr>
        <w:t>retim kurumunda o dönemde alınan</w:t>
      </w:r>
      <w:r w:rsidR="0051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07F">
        <w:rPr>
          <w:rFonts w:ascii="Times New Roman" w:eastAsia="Times New Roman" w:hAnsi="Times New Roman" w:cs="Times New Roman"/>
          <w:sz w:val="24"/>
          <w:szCs w:val="24"/>
        </w:rPr>
        <w:t>ders/</w:t>
      </w:r>
      <w:r w:rsidRPr="00CB44D9">
        <w:rPr>
          <w:rFonts w:ascii="Times New Roman" w:eastAsia="Times New Roman" w:hAnsi="Times New Roman" w:cs="Times New Roman"/>
          <w:sz w:val="24"/>
          <w:szCs w:val="24"/>
        </w:rPr>
        <w:t xml:space="preserve">derslerin </w:t>
      </w:r>
      <w:r w:rsidR="000323AB" w:rsidRPr="00CB44D9">
        <w:rPr>
          <w:rFonts w:ascii="Times New Roman" w:eastAsia="Times New Roman" w:hAnsi="Times New Roman" w:cs="Times New Roman"/>
          <w:sz w:val="24"/>
          <w:szCs w:val="24"/>
        </w:rPr>
        <w:t>kredileri</w:t>
      </w:r>
      <w:r w:rsidR="004847FD">
        <w:rPr>
          <w:rFonts w:ascii="Times New Roman" w:eastAsia="Times New Roman" w:hAnsi="Times New Roman" w:cs="Times New Roman"/>
          <w:sz w:val="24"/>
          <w:szCs w:val="24"/>
        </w:rPr>
        <w:t>nin</w:t>
      </w:r>
      <w:r w:rsidR="000323AB" w:rsidRPr="00CB44D9">
        <w:rPr>
          <w:rFonts w:ascii="Times New Roman" w:eastAsia="Times New Roman" w:hAnsi="Times New Roman" w:cs="Times New Roman"/>
          <w:sz w:val="24"/>
          <w:szCs w:val="24"/>
        </w:rPr>
        <w:t xml:space="preserve"> toplamı, Üniversitenin ilgili program</w:t>
      </w:r>
      <w:r w:rsidRPr="00CB44D9">
        <w:rPr>
          <w:rFonts w:ascii="Times New Roman" w:eastAsia="Times New Roman" w:hAnsi="Times New Roman" w:cs="Times New Roman"/>
          <w:sz w:val="24"/>
          <w:szCs w:val="24"/>
        </w:rPr>
        <w:t xml:space="preserve"> öğrencileri için geçerli olan bir </w:t>
      </w:r>
      <w:r w:rsidR="004847FD">
        <w:rPr>
          <w:rFonts w:ascii="Times New Roman" w:eastAsia="Times New Roman" w:hAnsi="Times New Roman" w:cs="Times New Roman"/>
          <w:sz w:val="24"/>
          <w:szCs w:val="24"/>
        </w:rPr>
        <w:t>yıl/</w:t>
      </w:r>
      <w:r w:rsidRPr="00CB44D9">
        <w:rPr>
          <w:rFonts w:ascii="Times New Roman" w:eastAsia="Times New Roman" w:hAnsi="Times New Roman" w:cs="Times New Roman"/>
          <w:sz w:val="24"/>
          <w:szCs w:val="24"/>
        </w:rPr>
        <w:t xml:space="preserve">yarıyılda alınabilecek maksimum kredi sınırını aşamaz. </w:t>
      </w:r>
    </w:p>
    <w:p w:rsidR="00A81CBB" w:rsidRPr="00B45030" w:rsidRDefault="00CB44D9" w:rsidP="00E473CC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CBB">
        <w:rPr>
          <w:rFonts w:ascii="Times New Roman" w:eastAsia="Times New Roman" w:hAnsi="Times New Roman" w:cs="Times New Roman"/>
          <w:sz w:val="24"/>
          <w:szCs w:val="24"/>
        </w:rPr>
        <w:t>Üniversiteye özel öğrenci olarak kabul edilenler</w:t>
      </w:r>
      <w:r w:rsidR="006F3A3D" w:rsidRPr="00A81CBB">
        <w:rPr>
          <w:rFonts w:ascii="Times New Roman" w:eastAsia="Times New Roman" w:hAnsi="Times New Roman" w:cs="Times New Roman"/>
          <w:sz w:val="24"/>
          <w:szCs w:val="24"/>
        </w:rPr>
        <w:t>in Üniversitede aldığı ders</w:t>
      </w:r>
      <w:r w:rsidR="00CE407F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6F3A3D" w:rsidRPr="00A81CBB">
        <w:rPr>
          <w:rFonts w:ascii="Times New Roman" w:eastAsia="Times New Roman" w:hAnsi="Times New Roman" w:cs="Times New Roman"/>
          <w:sz w:val="24"/>
          <w:szCs w:val="24"/>
        </w:rPr>
        <w:t xml:space="preserve"> ve uygulamaların;</w:t>
      </w:r>
      <w:r w:rsidR="00CC65DF" w:rsidRPr="00A81CBB">
        <w:rPr>
          <w:rFonts w:ascii="Times New Roman" w:eastAsia="Times New Roman" w:hAnsi="Times New Roman" w:cs="Times New Roman"/>
          <w:sz w:val="24"/>
          <w:szCs w:val="24"/>
        </w:rPr>
        <w:t xml:space="preserve"> devam, </w:t>
      </w:r>
      <w:r w:rsidR="006F3A3D" w:rsidRPr="00A81CBB">
        <w:rPr>
          <w:rFonts w:ascii="Times New Roman" w:eastAsia="Times New Roman" w:hAnsi="Times New Roman" w:cs="Times New Roman"/>
          <w:sz w:val="24"/>
          <w:szCs w:val="24"/>
        </w:rPr>
        <w:t xml:space="preserve">eğitim-öğretim, </w:t>
      </w:r>
      <w:r w:rsidR="00CC65DF" w:rsidRPr="00A81CBB">
        <w:rPr>
          <w:rFonts w:ascii="Times New Roman" w:eastAsia="Times New Roman" w:hAnsi="Times New Roman" w:cs="Times New Roman"/>
          <w:sz w:val="24"/>
          <w:szCs w:val="24"/>
        </w:rPr>
        <w:t>sınav ve başarı</w:t>
      </w:r>
      <w:r w:rsidRPr="00A81CBB">
        <w:rPr>
          <w:rFonts w:ascii="Times New Roman" w:eastAsia="Times New Roman" w:hAnsi="Times New Roman" w:cs="Times New Roman"/>
          <w:sz w:val="24"/>
          <w:szCs w:val="24"/>
        </w:rPr>
        <w:t xml:space="preserve"> değerlendirmesinde</w:t>
      </w:r>
      <w:r w:rsidR="00CE40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1CBB">
        <w:rPr>
          <w:rFonts w:ascii="Times New Roman" w:eastAsia="Times New Roman" w:hAnsi="Times New Roman" w:cs="Times New Roman"/>
          <w:sz w:val="24"/>
          <w:szCs w:val="24"/>
        </w:rPr>
        <w:t xml:space="preserve"> Üniversiten</w:t>
      </w:r>
      <w:r w:rsidR="00CC65DF" w:rsidRPr="00A81CBB">
        <w:rPr>
          <w:rFonts w:ascii="Times New Roman" w:eastAsia="Times New Roman" w:hAnsi="Times New Roman" w:cs="Times New Roman"/>
          <w:sz w:val="24"/>
          <w:szCs w:val="24"/>
        </w:rPr>
        <w:t xml:space="preserve">in önlisans, lisans ve lisansüstü yönetmeliklerinin </w:t>
      </w:r>
      <w:r w:rsidR="006F3A3D" w:rsidRPr="00A81CBB">
        <w:rPr>
          <w:rFonts w:ascii="Times New Roman" w:eastAsia="Times New Roman" w:hAnsi="Times New Roman" w:cs="Times New Roman"/>
          <w:sz w:val="24"/>
          <w:szCs w:val="24"/>
        </w:rPr>
        <w:t xml:space="preserve">ilgili </w:t>
      </w:r>
      <w:r w:rsidR="00133196">
        <w:rPr>
          <w:rFonts w:ascii="Times New Roman" w:eastAsia="Times New Roman" w:hAnsi="Times New Roman" w:cs="Times New Roman"/>
          <w:sz w:val="24"/>
          <w:szCs w:val="24"/>
        </w:rPr>
        <w:t>hükümleri</w:t>
      </w:r>
      <w:r w:rsidR="00E50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5DF" w:rsidRPr="00B45030">
        <w:rPr>
          <w:rFonts w:ascii="Times New Roman" w:eastAsia="Times New Roman" w:hAnsi="Times New Roman" w:cs="Times New Roman"/>
          <w:sz w:val="24"/>
          <w:szCs w:val="24"/>
        </w:rPr>
        <w:t>uy</w:t>
      </w:r>
      <w:r w:rsidR="00133196">
        <w:rPr>
          <w:rFonts w:ascii="Times New Roman" w:eastAsia="Times New Roman" w:hAnsi="Times New Roman" w:cs="Times New Roman"/>
          <w:sz w:val="24"/>
          <w:szCs w:val="24"/>
        </w:rPr>
        <w:t>gulanır</w:t>
      </w:r>
      <w:r w:rsidR="00CC65DF" w:rsidRPr="00B450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45030" w:rsidRPr="00E35702" w:rsidRDefault="00B45030" w:rsidP="00E473CC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B45030">
        <w:rPr>
          <w:rFonts w:ascii="Times New Roman" w:eastAsia="Times New Roman" w:hAnsi="Times New Roman" w:cs="Times New Roman"/>
          <w:sz w:val="24"/>
          <w:szCs w:val="24"/>
        </w:rPr>
        <w:t>Yıl/y</w:t>
      </w:r>
      <w:r w:rsidR="00CC65DF" w:rsidRPr="00B45030">
        <w:rPr>
          <w:rFonts w:ascii="Times New Roman" w:eastAsia="Times New Roman" w:hAnsi="Times New Roman" w:cs="Times New Roman"/>
          <w:sz w:val="24"/>
          <w:szCs w:val="24"/>
        </w:rPr>
        <w:t xml:space="preserve">arıyıl sonunda </w:t>
      </w:r>
      <w:r w:rsidRPr="00B45030">
        <w:rPr>
          <w:rFonts w:ascii="Times New Roman" w:eastAsia="Times New Roman" w:hAnsi="Times New Roman" w:cs="Times New Roman"/>
          <w:sz w:val="24"/>
          <w:szCs w:val="24"/>
        </w:rPr>
        <w:t xml:space="preserve">özel </w:t>
      </w:r>
      <w:r w:rsidR="00CA5D78">
        <w:rPr>
          <w:rFonts w:ascii="Times New Roman" w:eastAsia="Times New Roman" w:hAnsi="Times New Roman" w:cs="Times New Roman"/>
          <w:sz w:val="24"/>
          <w:szCs w:val="24"/>
        </w:rPr>
        <w:t>öğrenciler</w:t>
      </w:r>
      <w:r w:rsidR="00CC65DF" w:rsidRPr="00B45030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B45030">
        <w:rPr>
          <w:rFonts w:ascii="Times New Roman" w:eastAsia="Times New Roman" w:hAnsi="Times New Roman" w:cs="Times New Roman"/>
          <w:sz w:val="24"/>
          <w:szCs w:val="24"/>
        </w:rPr>
        <w:t xml:space="preserve">Üniversitede </w:t>
      </w:r>
      <w:r w:rsidR="00CA5D78">
        <w:rPr>
          <w:rFonts w:ascii="Times New Roman" w:eastAsia="Times New Roman" w:hAnsi="Times New Roman" w:cs="Times New Roman"/>
          <w:sz w:val="24"/>
          <w:szCs w:val="24"/>
        </w:rPr>
        <w:t>aldıkları</w:t>
      </w:r>
      <w:r w:rsidR="00E50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07F">
        <w:rPr>
          <w:rFonts w:ascii="Times New Roman" w:eastAsia="Times New Roman" w:hAnsi="Times New Roman" w:cs="Times New Roman"/>
          <w:sz w:val="24"/>
          <w:szCs w:val="24"/>
        </w:rPr>
        <w:t>ders/</w:t>
      </w:r>
      <w:r w:rsidR="00CC65DF" w:rsidRPr="00B45030">
        <w:rPr>
          <w:rFonts w:ascii="Times New Roman" w:eastAsia="Times New Roman" w:hAnsi="Times New Roman" w:cs="Times New Roman"/>
          <w:sz w:val="24"/>
          <w:szCs w:val="24"/>
        </w:rPr>
        <w:t xml:space="preserve">dersler ve </w:t>
      </w:r>
      <w:r w:rsidR="00CA5D78">
        <w:rPr>
          <w:rFonts w:ascii="Times New Roman" w:eastAsia="Times New Roman" w:hAnsi="Times New Roman" w:cs="Times New Roman"/>
          <w:sz w:val="24"/>
          <w:szCs w:val="24"/>
        </w:rPr>
        <w:t>uygulamaların not çizelgeler</w:t>
      </w:r>
      <w:r w:rsidRPr="00B45030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65DF" w:rsidRPr="00B45030">
        <w:rPr>
          <w:rFonts w:ascii="Times New Roman" w:eastAsia="Times New Roman" w:hAnsi="Times New Roman" w:cs="Times New Roman"/>
          <w:sz w:val="24"/>
          <w:szCs w:val="24"/>
        </w:rPr>
        <w:t xml:space="preserve">; ilgili </w:t>
      </w:r>
      <w:r w:rsidRPr="00B45030">
        <w:rPr>
          <w:rFonts w:ascii="Times New Roman" w:eastAsia="Times New Roman" w:hAnsi="Times New Roman" w:cs="Times New Roman"/>
          <w:sz w:val="24"/>
          <w:szCs w:val="24"/>
        </w:rPr>
        <w:t>birim tarafından özel öğrenci</w:t>
      </w:r>
      <w:r w:rsidR="00CA5D78">
        <w:rPr>
          <w:rFonts w:ascii="Times New Roman" w:eastAsia="Times New Roman" w:hAnsi="Times New Roman" w:cs="Times New Roman"/>
          <w:sz w:val="24"/>
          <w:szCs w:val="24"/>
        </w:rPr>
        <w:t>lerin kayıtlı oldukları</w:t>
      </w:r>
      <w:r w:rsidR="00CC65DF" w:rsidRPr="00B45030">
        <w:rPr>
          <w:rFonts w:ascii="Times New Roman" w:eastAsia="Times New Roman" w:hAnsi="Times New Roman" w:cs="Times New Roman"/>
          <w:sz w:val="24"/>
          <w:szCs w:val="24"/>
        </w:rPr>
        <w:t xml:space="preserve"> yükseköğretim kurumu</w:t>
      </w:r>
      <w:r w:rsidRPr="00B45030">
        <w:rPr>
          <w:rFonts w:ascii="Times New Roman" w:eastAsia="Times New Roman" w:hAnsi="Times New Roman" w:cs="Times New Roman"/>
          <w:sz w:val="24"/>
          <w:szCs w:val="24"/>
        </w:rPr>
        <w:t>nun</w:t>
      </w:r>
      <w:r w:rsidR="00CC65DF" w:rsidRPr="00B45030">
        <w:rPr>
          <w:rFonts w:ascii="Times New Roman" w:eastAsia="Times New Roman" w:hAnsi="Times New Roman" w:cs="Times New Roman"/>
          <w:sz w:val="24"/>
          <w:szCs w:val="24"/>
        </w:rPr>
        <w:t xml:space="preserve"> eşdeğeri makama yazılı olarak iletilir. </w:t>
      </w:r>
    </w:p>
    <w:p w:rsidR="00E35702" w:rsidRPr="00E35702" w:rsidRDefault="00E35702" w:rsidP="00E473CC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E35702">
        <w:rPr>
          <w:rFonts w:ascii="Times New Roman" w:hAnsi="Times New Roman" w:cs="Times New Roman"/>
          <w:sz w:val="24"/>
          <w:szCs w:val="24"/>
        </w:rPr>
        <w:t>Özel öğr</w:t>
      </w:r>
      <w:r>
        <w:rPr>
          <w:rFonts w:ascii="Times New Roman" w:hAnsi="Times New Roman" w:cs="Times New Roman"/>
          <w:sz w:val="24"/>
          <w:szCs w:val="24"/>
        </w:rPr>
        <w:t>encilik süresini</w:t>
      </w:r>
      <w:r w:rsidR="003B0FC3">
        <w:rPr>
          <w:rFonts w:ascii="Times New Roman" w:hAnsi="Times New Roman" w:cs="Times New Roman"/>
          <w:sz w:val="24"/>
          <w:szCs w:val="24"/>
        </w:rPr>
        <w:t xml:space="preserve"> tamamlayanlar</w:t>
      </w:r>
      <w:r w:rsidRPr="00E35702">
        <w:rPr>
          <w:rFonts w:ascii="Times New Roman" w:hAnsi="Times New Roman" w:cs="Times New Roman"/>
          <w:sz w:val="24"/>
          <w:szCs w:val="24"/>
        </w:rPr>
        <w:t>, ayrılmadan önce ilişik kesme işlemini yapıp, geçici kimlik kart</w:t>
      </w:r>
      <w:r w:rsidR="00D32C21">
        <w:rPr>
          <w:rFonts w:ascii="Times New Roman" w:hAnsi="Times New Roman" w:cs="Times New Roman"/>
          <w:sz w:val="24"/>
          <w:szCs w:val="24"/>
        </w:rPr>
        <w:t>lar</w:t>
      </w:r>
      <w:r w:rsidRPr="00E35702">
        <w:rPr>
          <w:rFonts w:ascii="Times New Roman" w:hAnsi="Times New Roman" w:cs="Times New Roman"/>
          <w:sz w:val="24"/>
          <w:szCs w:val="24"/>
        </w:rPr>
        <w:t>ını teslim etmek zorundadır</w:t>
      </w:r>
      <w:r w:rsidR="003B0FC3">
        <w:rPr>
          <w:rFonts w:ascii="Times New Roman" w:hAnsi="Times New Roman" w:cs="Times New Roman"/>
          <w:sz w:val="24"/>
          <w:szCs w:val="24"/>
        </w:rPr>
        <w:t>lar</w:t>
      </w:r>
      <w:r w:rsidRPr="00E35702">
        <w:rPr>
          <w:rFonts w:ascii="Times New Roman" w:hAnsi="Times New Roman" w:cs="Times New Roman"/>
          <w:sz w:val="24"/>
          <w:szCs w:val="24"/>
        </w:rPr>
        <w:t>.</w:t>
      </w:r>
    </w:p>
    <w:p w:rsidR="00BD5AC2" w:rsidRPr="00C25345" w:rsidRDefault="00FC14CA" w:rsidP="00E473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</w:t>
      </w:r>
      <w:r w:rsidR="00BD5AC2" w:rsidRPr="00C25345">
        <w:rPr>
          <w:rFonts w:ascii="Times New Roman" w:eastAsia="Times New Roman" w:hAnsi="Times New Roman" w:cs="Times New Roman"/>
          <w:sz w:val="24"/>
          <w:szCs w:val="24"/>
        </w:rPr>
        <w:t>)</w:t>
      </w:r>
      <w:r w:rsidR="00BD5AC2" w:rsidRPr="00C253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D5AC2" w:rsidRPr="00C25345">
        <w:rPr>
          <w:rFonts w:ascii="Times New Roman" w:eastAsia="Times New Roman" w:hAnsi="Times New Roman" w:cs="Times New Roman"/>
          <w:sz w:val="24"/>
          <w:szCs w:val="24"/>
        </w:rPr>
        <w:t>Herhangi bir yükseköğretim kurumundan mezun olmuş olanların Üniversite programlarından özel öğrenci olarak ders</w:t>
      </w:r>
      <w:r w:rsidR="007F5F78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BD5AC2" w:rsidRPr="00C25345">
        <w:rPr>
          <w:rFonts w:ascii="Times New Roman" w:eastAsia="Times New Roman" w:hAnsi="Times New Roman" w:cs="Times New Roman"/>
          <w:sz w:val="24"/>
          <w:szCs w:val="24"/>
        </w:rPr>
        <w:t xml:space="preserve"> alabilmelerinin koşulları şunlardır:</w:t>
      </w:r>
    </w:p>
    <w:p w:rsidR="00F4424F" w:rsidRPr="00C25345" w:rsidRDefault="00F4424F" w:rsidP="00E473CC">
      <w:pPr>
        <w:pStyle w:val="ListeParagraf"/>
        <w:numPr>
          <w:ilvl w:val="0"/>
          <w:numId w:val="10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345">
        <w:rPr>
          <w:rFonts w:ascii="Times New Roman" w:eastAsia="Times New Roman" w:hAnsi="Times New Roman" w:cs="Times New Roman"/>
          <w:sz w:val="24"/>
          <w:szCs w:val="24"/>
        </w:rPr>
        <w:t>Herhangi bir yükseköğretim kurumunun mezunu olarak özel öğrenci statüsünde Üniversiteden ders</w:t>
      </w:r>
      <w:r w:rsidR="007F5F78"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Pr="00C25345">
        <w:rPr>
          <w:rFonts w:ascii="Times New Roman" w:eastAsia="Times New Roman" w:hAnsi="Times New Roman" w:cs="Times New Roman"/>
          <w:sz w:val="24"/>
          <w:szCs w:val="24"/>
        </w:rPr>
        <w:t xml:space="preserve"> almak isteyenler, </w:t>
      </w:r>
      <w:r w:rsidR="00247AA1">
        <w:rPr>
          <w:rFonts w:ascii="Times New Roman" w:hAnsi="Times New Roman" w:cs="Times New Roman"/>
          <w:sz w:val="24"/>
          <w:szCs w:val="24"/>
        </w:rPr>
        <w:t>kimlik fotokopisi ve iki adet vesikalık fotoğrafı dilekçelerine eklemek suretiyle</w:t>
      </w:r>
      <w:r w:rsidR="00247AA1" w:rsidRPr="00C25345">
        <w:rPr>
          <w:rFonts w:ascii="Times New Roman" w:eastAsia="Times New Roman" w:hAnsi="Times New Roman" w:cs="Times New Roman"/>
          <w:sz w:val="24"/>
          <w:szCs w:val="24"/>
        </w:rPr>
        <w:t xml:space="preserve"> Üniversitenin ilgili birimine </w:t>
      </w:r>
      <w:r w:rsidR="007F5F78">
        <w:rPr>
          <w:rFonts w:ascii="Times New Roman" w:eastAsia="Times New Roman" w:hAnsi="Times New Roman" w:cs="Times New Roman"/>
          <w:sz w:val="24"/>
          <w:szCs w:val="24"/>
        </w:rPr>
        <w:t>başvuruda bulunur</w:t>
      </w:r>
      <w:r w:rsidR="00247AA1">
        <w:rPr>
          <w:rFonts w:ascii="Times New Roman" w:eastAsia="Times New Roman" w:hAnsi="Times New Roman" w:cs="Times New Roman"/>
          <w:sz w:val="24"/>
          <w:szCs w:val="24"/>
        </w:rPr>
        <w:t>lar</w:t>
      </w:r>
      <w:r w:rsidR="007F5F78">
        <w:rPr>
          <w:rFonts w:ascii="Times New Roman" w:eastAsia="Times New Roman" w:hAnsi="Times New Roman" w:cs="Times New Roman"/>
          <w:sz w:val="24"/>
          <w:szCs w:val="24"/>
        </w:rPr>
        <w:t>. İlgili birim yönetim kurulu,</w:t>
      </w:r>
      <w:r w:rsidRPr="00C25345">
        <w:rPr>
          <w:rFonts w:ascii="Times New Roman" w:eastAsia="Times New Roman" w:hAnsi="Times New Roman" w:cs="Times New Roman"/>
          <w:sz w:val="24"/>
          <w:szCs w:val="24"/>
        </w:rPr>
        <w:t xml:space="preserve"> bölüm başkanlığının/program yürütücüsünün görüşünü de alar</w:t>
      </w:r>
      <w:r w:rsidR="002350E2" w:rsidRPr="00C25345">
        <w:rPr>
          <w:rFonts w:ascii="Times New Roman" w:eastAsia="Times New Roman" w:hAnsi="Times New Roman" w:cs="Times New Roman"/>
          <w:sz w:val="24"/>
          <w:szCs w:val="24"/>
        </w:rPr>
        <w:t xml:space="preserve">ak, </w:t>
      </w:r>
      <w:r w:rsidRPr="00C25345">
        <w:rPr>
          <w:rFonts w:ascii="Times New Roman" w:eastAsia="Times New Roman" w:hAnsi="Times New Roman" w:cs="Times New Roman"/>
          <w:sz w:val="24"/>
          <w:szCs w:val="24"/>
        </w:rPr>
        <w:t>isteğinin kabulüne veya reddine karar verir</w:t>
      </w:r>
      <w:r w:rsidR="002350E2" w:rsidRPr="00C253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5EA" w:rsidRDefault="00F91D19" w:rsidP="00E473CC">
      <w:pPr>
        <w:pStyle w:val="ListeParagraf"/>
        <w:numPr>
          <w:ilvl w:val="0"/>
          <w:numId w:val="10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Mezun durumunda iken, ö</w:t>
      </w:r>
      <w:r w:rsidR="00CC65DF" w:rsidRPr="00C25345">
        <w:rPr>
          <w:rFonts w:ascii="Times New Roman" w:eastAsia="Times New Roman" w:hAnsi="Times New Roman" w:cs="Times New Roman"/>
          <w:sz w:val="24"/>
          <w:szCs w:val="24"/>
        </w:rPr>
        <w:t>zel öğrencilik talep eden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 w:rsidR="00406945" w:rsidRPr="00C253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5DF" w:rsidRPr="00C25345">
        <w:rPr>
          <w:rFonts w:ascii="Times New Roman" w:eastAsia="Times New Roman" w:hAnsi="Times New Roman" w:cs="Times New Roman"/>
          <w:sz w:val="24"/>
          <w:szCs w:val="24"/>
        </w:rPr>
        <w:t xml:space="preserve"> bir kurum veya kuruluşta çalışmakta ise</w:t>
      </w:r>
      <w:r w:rsidR="00A70CE1">
        <w:rPr>
          <w:rFonts w:ascii="Times New Roman" w:eastAsia="Times New Roman" w:hAnsi="Times New Roman" w:cs="Times New Roman"/>
          <w:sz w:val="24"/>
          <w:szCs w:val="24"/>
        </w:rPr>
        <w:t>ler, talep edilen</w:t>
      </w:r>
      <w:r w:rsidR="00E50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F78">
        <w:rPr>
          <w:rFonts w:ascii="Times New Roman" w:eastAsia="Times New Roman" w:hAnsi="Times New Roman" w:cs="Times New Roman"/>
          <w:sz w:val="24"/>
          <w:szCs w:val="24"/>
        </w:rPr>
        <w:t>ders/</w:t>
      </w:r>
      <w:r w:rsidR="00CC65DF" w:rsidRPr="00C25345">
        <w:rPr>
          <w:rFonts w:ascii="Times New Roman" w:eastAsia="Times New Roman" w:hAnsi="Times New Roman" w:cs="Times New Roman"/>
          <w:sz w:val="24"/>
          <w:szCs w:val="24"/>
        </w:rPr>
        <w:t>dersleri tak</w:t>
      </w:r>
      <w:r w:rsidR="00406945" w:rsidRPr="00C25345">
        <w:rPr>
          <w:rFonts w:ascii="Times New Roman" w:eastAsia="Times New Roman" w:hAnsi="Times New Roman" w:cs="Times New Roman"/>
          <w:sz w:val="24"/>
          <w:szCs w:val="24"/>
        </w:rPr>
        <w:t>ip edebilme</w:t>
      </w:r>
      <w:r w:rsidR="00A70CE1">
        <w:rPr>
          <w:rFonts w:ascii="Times New Roman" w:eastAsia="Times New Roman" w:hAnsi="Times New Roman" w:cs="Times New Roman"/>
          <w:sz w:val="24"/>
          <w:szCs w:val="24"/>
        </w:rPr>
        <w:t xml:space="preserve">leri </w:t>
      </w:r>
      <w:r>
        <w:rPr>
          <w:rFonts w:ascii="Times New Roman" w:eastAsia="Times New Roman" w:hAnsi="Times New Roman" w:cs="Times New Roman"/>
          <w:sz w:val="24"/>
          <w:szCs w:val="24"/>
        </w:rPr>
        <w:t>bakımından</w:t>
      </w:r>
      <w:r w:rsidR="00A70CE1">
        <w:rPr>
          <w:rFonts w:ascii="Times New Roman" w:eastAsia="Times New Roman" w:hAnsi="Times New Roman" w:cs="Times New Roman"/>
          <w:sz w:val="24"/>
          <w:szCs w:val="24"/>
        </w:rPr>
        <w:t xml:space="preserve"> çalıştıkları</w:t>
      </w:r>
      <w:r w:rsidR="00406945" w:rsidRPr="00C25345">
        <w:rPr>
          <w:rFonts w:ascii="Times New Roman" w:eastAsia="Times New Roman" w:hAnsi="Times New Roman" w:cs="Times New Roman"/>
          <w:sz w:val="24"/>
          <w:szCs w:val="24"/>
        </w:rPr>
        <w:t xml:space="preserve"> kurum yönetimince izin verildiğini</w:t>
      </w:r>
      <w:r w:rsidR="00CC65DF" w:rsidRPr="00C25345">
        <w:rPr>
          <w:rFonts w:ascii="Times New Roman" w:eastAsia="Times New Roman" w:hAnsi="Times New Roman" w:cs="Times New Roman"/>
          <w:sz w:val="24"/>
          <w:szCs w:val="24"/>
        </w:rPr>
        <w:t xml:space="preserve"> belgeleme</w:t>
      </w:r>
      <w:r w:rsidR="00A70CE1">
        <w:rPr>
          <w:rFonts w:ascii="Times New Roman" w:eastAsia="Times New Roman" w:hAnsi="Times New Roman" w:cs="Times New Roman"/>
          <w:sz w:val="24"/>
          <w:szCs w:val="24"/>
        </w:rPr>
        <w:t>ler</w:t>
      </w:r>
      <w:r w:rsidR="00CC65DF" w:rsidRPr="00C25345">
        <w:rPr>
          <w:rFonts w:ascii="Times New Roman" w:eastAsia="Times New Roman" w:hAnsi="Times New Roman" w:cs="Times New Roman"/>
          <w:sz w:val="24"/>
          <w:szCs w:val="24"/>
        </w:rPr>
        <w:t>i gerekir.</w:t>
      </w:r>
    </w:p>
    <w:p w:rsidR="00C31386" w:rsidRPr="00C25345" w:rsidRDefault="00F91D19" w:rsidP="00E473CC">
      <w:pPr>
        <w:pStyle w:val="ListeParagraf"/>
        <w:numPr>
          <w:ilvl w:val="0"/>
          <w:numId w:val="10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Mezun</w:t>
      </w:r>
      <w:r w:rsidR="00E50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386">
        <w:rPr>
          <w:rFonts w:ascii="Times New Roman" w:eastAsia="Times New Roman" w:hAnsi="Times New Roman" w:cs="Times New Roman"/>
          <w:sz w:val="24"/>
          <w:szCs w:val="24"/>
        </w:rPr>
        <w:t xml:space="preserve">durumundaki özel öğrenciler, </w:t>
      </w:r>
      <w:r w:rsidR="00C31386" w:rsidRPr="00CB44D9">
        <w:rPr>
          <w:rFonts w:ascii="Times New Roman" w:eastAsia="Times New Roman" w:hAnsi="Times New Roman" w:cs="Times New Roman"/>
          <w:sz w:val="24"/>
          <w:szCs w:val="24"/>
        </w:rPr>
        <w:t>Üniversitenin ilgili program</w:t>
      </w:r>
      <w:r>
        <w:rPr>
          <w:rFonts w:ascii="Times New Roman" w:eastAsia="Times New Roman" w:hAnsi="Times New Roman" w:cs="Times New Roman"/>
          <w:sz w:val="24"/>
          <w:szCs w:val="24"/>
        </w:rPr>
        <w:t>ında</w:t>
      </w:r>
      <w:r w:rsidR="00E50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CE1">
        <w:rPr>
          <w:rFonts w:ascii="Times New Roman" w:eastAsia="Times New Roman" w:hAnsi="Times New Roman" w:cs="Times New Roman"/>
          <w:sz w:val="24"/>
          <w:szCs w:val="24"/>
        </w:rPr>
        <w:t xml:space="preserve">kayıtlı </w:t>
      </w:r>
      <w:r>
        <w:rPr>
          <w:rFonts w:ascii="Times New Roman" w:eastAsia="Times New Roman" w:hAnsi="Times New Roman" w:cs="Times New Roman"/>
          <w:sz w:val="24"/>
          <w:szCs w:val="24"/>
        </w:rPr>
        <w:t>öğrenciler</w:t>
      </w:r>
      <w:r w:rsidR="00C31386" w:rsidRPr="00CB44D9">
        <w:rPr>
          <w:rFonts w:ascii="Times New Roman" w:eastAsia="Times New Roman" w:hAnsi="Times New Roman" w:cs="Times New Roman"/>
          <w:sz w:val="24"/>
          <w:szCs w:val="24"/>
        </w:rPr>
        <w:t xml:space="preserve"> için geçerli olan bir </w:t>
      </w:r>
      <w:r w:rsidR="00C31386">
        <w:rPr>
          <w:rFonts w:ascii="Times New Roman" w:eastAsia="Times New Roman" w:hAnsi="Times New Roman" w:cs="Times New Roman"/>
          <w:sz w:val="24"/>
          <w:szCs w:val="24"/>
        </w:rPr>
        <w:t>yıl/</w:t>
      </w:r>
      <w:r w:rsidR="00C31386" w:rsidRPr="00CB44D9">
        <w:rPr>
          <w:rFonts w:ascii="Times New Roman" w:eastAsia="Times New Roman" w:hAnsi="Times New Roman" w:cs="Times New Roman"/>
          <w:sz w:val="24"/>
          <w:szCs w:val="24"/>
        </w:rPr>
        <w:t>yarıyılda alınabilecek maksimum kredi sınırını aşamaz</w:t>
      </w:r>
      <w:r w:rsidR="00A70CE1">
        <w:rPr>
          <w:rFonts w:ascii="Times New Roman" w:eastAsia="Times New Roman" w:hAnsi="Times New Roman" w:cs="Times New Roman"/>
          <w:sz w:val="24"/>
          <w:szCs w:val="24"/>
        </w:rPr>
        <w:t>lar</w:t>
      </w:r>
      <w:r w:rsidR="00C31386" w:rsidRPr="00CB4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0E2" w:rsidRPr="00C25345" w:rsidRDefault="00D15A61" w:rsidP="00E473CC">
      <w:pPr>
        <w:pStyle w:val="ListeParagraf"/>
        <w:numPr>
          <w:ilvl w:val="0"/>
          <w:numId w:val="10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maddenin</w:t>
      </w:r>
      <w:r w:rsidR="002350E2" w:rsidRPr="00C25345">
        <w:rPr>
          <w:rFonts w:ascii="Times New Roman" w:eastAsia="Times New Roman" w:hAnsi="Times New Roman" w:cs="Times New Roman"/>
          <w:sz w:val="24"/>
          <w:szCs w:val="24"/>
        </w:rPr>
        <w:t xml:space="preserve"> (1) fıkr</w:t>
      </w:r>
      <w:r w:rsidR="00C31386">
        <w:rPr>
          <w:rFonts w:ascii="Times New Roman" w:eastAsia="Times New Roman" w:hAnsi="Times New Roman" w:cs="Times New Roman"/>
          <w:sz w:val="24"/>
          <w:szCs w:val="24"/>
        </w:rPr>
        <w:t>asının “b”, “c”,</w:t>
      </w:r>
      <w:r w:rsidR="00DF369C">
        <w:rPr>
          <w:rFonts w:ascii="Times New Roman" w:eastAsia="Times New Roman" w:hAnsi="Times New Roman" w:cs="Times New Roman"/>
          <w:sz w:val="24"/>
          <w:szCs w:val="24"/>
        </w:rPr>
        <w:t xml:space="preserve"> “e” ve “g</w:t>
      </w:r>
      <w:r>
        <w:rPr>
          <w:rFonts w:ascii="Times New Roman" w:eastAsia="Times New Roman" w:hAnsi="Times New Roman" w:cs="Times New Roman"/>
          <w:sz w:val="24"/>
          <w:szCs w:val="24"/>
        </w:rPr>
        <w:t>” bentleri</w:t>
      </w:r>
      <w:r w:rsidR="002350E2" w:rsidRPr="00C253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91D19">
        <w:rPr>
          <w:rFonts w:ascii="Times New Roman" w:eastAsia="Times New Roman" w:hAnsi="Times New Roman" w:cs="Times New Roman"/>
          <w:sz w:val="24"/>
          <w:szCs w:val="24"/>
        </w:rPr>
        <w:t>mezun durum</w:t>
      </w:r>
      <w:r w:rsidR="00C47C54">
        <w:rPr>
          <w:rFonts w:ascii="Times New Roman" w:eastAsia="Times New Roman" w:hAnsi="Times New Roman" w:cs="Times New Roman"/>
          <w:sz w:val="24"/>
          <w:szCs w:val="24"/>
        </w:rPr>
        <w:t>daki</w:t>
      </w:r>
      <w:r w:rsidR="00E50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0E2" w:rsidRPr="00C25345">
        <w:rPr>
          <w:rFonts w:ascii="Times New Roman" w:eastAsia="Times New Roman" w:hAnsi="Times New Roman" w:cs="Times New Roman"/>
          <w:sz w:val="24"/>
          <w:szCs w:val="24"/>
        </w:rPr>
        <w:t>özel öğrenciler için de uygulanır.</w:t>
      </w:r>
    </w:p>
    <w:p w:rsidR="00CC65DF" w:rsidRDefault="00EE4C70" w:rsidP="00E473CC">
      <w:pPr>
        <w:pStyle w:val="ListeParagraf"/>
        <w:numPr>
          <w:ilvl w:val="0"/>
          <w:numId w:val="10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İlgili y</w:t>
      </w:r>
      <w:r w:rsidR="00222E90" w:rsidRPr="00C25345">
        <w:rPr>
          <w:rFonts w:ascii="Times New Roman" w:eastAsia="Times New Roman" w:hAnsi="Times New Roman" w:cs="Times New Roman"/>
          <w:sz w:val="24"/>
          <w:szCs w:val="24"/>
        </w:rPr>
        <w:t>ıl/yarıyıl</w:t>
      </w:r>
      <w:r w:rsidR="00E247C7">
        <w:rPr>
          <w:rFonts w:ascii="Times New Roman" w:eastAsia="Times New Roman" w:hAnsi="Times New Roman" w:cs="Times New Roman"/>
          <w:sz w:val="24"/>
          <w:szCs w:val="24"/>
        </w:rPr>
        <w:t>ın</w:t>
      </w:r>
      <w:r w:rsidR="00222E90" w:rsidRPr="00C25345">
        <w:rPr>
          <w:rFonts w:ascii="Times New Roman" w:eastAsia="Times New Roman" w:hAnsi="Times New Roman" w:cs="Times New Roman"/>
          <w:sz w:val="24"/>
          <w:szCs w:val="24"/>
        </w:rPr>
        <w:t xml:space="preserve"> sonunda</w:t>
      </w:r>
      <w:r w:rsidR="00052436" w:rsidRPr="00C253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0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7C7">
        <w:rPr>
          <w:rFonts w:ascii="Times New Roman" w:eastAsia="Times New Roman" w:hAnsi="Times New Roman" w:cs="Times New Roman"/>
          <w:sz w:val="24"/>
          <w:szCs w:val="24"/>
        </w:rPr>
        <w:t>alınan</w:t>
      </w:r>
      <w:r w:rsidR="00222E90" w:rsidRPr="00C25345">
        <w:rPr>
          <w:rFonts w:ascii="Times New Roman" w:eastAsia="Times New Roman" w:hAnsi="Times New Roman" w:cs="Times New Roman"/>
          <w:sz w:val="24"/>
          <w:szCs w:val="24"/>
        </w:rPr>
        <w:t xml:space="preserve"> ders</w:t>
      </w:r>
      <w:r>
        <w:rPr>
          <w:rFonts w:ascii="Times New Roman" w:eastAsia="Times New Roman" w:hAnsi="Times New Roman" w:cs="Times New Roman"/>
          <w:sz w:val="24"/>
          <w:szCs w:val="24"/>
        </w:rPr>
        <w:t>/dersler</w:t>
      </w:r>
      <w:r w:rsidR="00222E90" w:rsidRPr="00C25345">
        <w:rPr>
          <w:rFonts w:ascii="Times New Roman" w:eastAsia="Times New Roman" w:hAnsi="Times New Roman" w:cs="Times New Roman"/>
          <w:sz w:val="24"/>
          <w:szCs w:val="24"/>
        </w:rPr>
        <w:t xml:space="preserve"> ve uygul</w:t>
      </w:r>
      <w:r w:rsidR="00052436" w:rsidRPr="00C25345">
        <w:rPr>
          <w:rFonts w:ascii="Times New Roman" w:eastAsia="Times New Roman" w:hAnsi="Times New Roman" w:cs="Times New Roman"/>
          <w:sz w:val="24"/>
          <w:szCs w:val="24"/>
        </w:rPr>
        <w:t>amalara ilişkin</w:t>
      </w:r>
      <w:r w:rsidR="00E247C7">
        <w:rPr>
          <w:rFonts w:ascii="Times New Roman" w:eastAsia="Times New Roman" w:hAnsi="Times New Roman" w:cs="Times New Roman"/>
          <w:sz w:val="24"/>
          <w:szCs w:val="24"/>
        </w:rPr>
        <w:t xml:space="preserve"> içerikler ile</w:t>
      </w:r>
      <w:r w:rsidR="00052436" w:rsidRPr="00C25345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="00E247C7">
        <w:rPr>
          <w:rFonts w:ascii="Times New Roman" w:eastAsia="Times New Roman" w:hAnsi="Times New Roman" w:cs="Times New Roman"/>
          <w:sz w:val="24"/>
          <w:szCs w:val="24"/>
        </w:rPr>
        <w:t>çizelgeler</w:t>
      </w:r>
      <w:r w:rsidR="00052436" w:rsidRPr="000F2AF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E247C7" w:rsidRPr="00C25345">
        <w:rPr>
          <w:rFonts w:ascii="Times New Roman" w:eastAsia="Times New Roman" w:hAnsi="Times New Roman" w:cs="Times New Roman"/>
          <w:sz w:val="24"/>
          <w:szCs w:val="24"/>
        </w:rPr>
        <w:t xml:space="preserve">ilgili birim tarafından, </w:t>
      </w:r>
      <w:r w:rsidR="00E247C7">
        <w:rPr>
          <w:rFonts w:ascii="Times New Roman" w:eastAsia="Times New Roman" w:hAnsi="Times New Roman" w:cs="Times New Roman"/>
          <w:sz w:val="24"/>
          <w:szCs w:val="24"/>
        </w:rPr>
        <w:t xml:space="preserve">özel öğrenciye </w:t>
      </w:r>
      <w:r w:rsidR="00CC65DF" w:rsidRPr="000F2AFA">
        <w:rPr>
          <w:rFonts w:ascii="Times New Roman" w:eastAsia="Times New Roman" w:hAnsi="Times New Roman" w:cs="Times New Roman"/>
          <w:sz w:val="24"/>
          <w:szCs w:val="24"/>
        </w:rPr>
        <w:t>v</w:t>
      </w:r>
      <w:r w:rsidR="00C25345" w:rsidRPr="000F2AFA">
        <w:rPr>
          <w:rFonts w:ascii="Times New Roman" w:eastAsia="Times New Roman" w:hAnsi="Times New Roman" w:cs="Times New Roman"/>
          <w:sz w:val="24"/>
          <w:szCs w:val="24"/>
        </w:rPr>
        <w:t>erilir.</w:t>
      </w:r>
    </w:p>
    <w:p w:rsidR="005500F2" w:rsidRDefault="005500F2" w:rsidP="005500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500F2" w:rsidRDefault="005500F2" w:rsidP="005500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DÖRD</w:t>
      </w:r>
      <w:r w:rsidRPr="00A55A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ÜNCÜ BÖLÜM</w:t>
      </w:r>
    </w:p>
    <w:p w:rsidR="005500F2" w:rsidRDefault="005500F2" w:rsidP="005500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Çeşitli ve </w:t>
      </w:r>
      <w:r w:rsidR="00964E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Son Hükümler</w:t>
      </w:r>
    </w:p>
    <w:p w:rsidR="000F2AFA" w:rsidRPr="00866CD0" w:rsidRDefault="000F2AFA" w:rsidP="00A2350B">
      <w:pPr>
        <w:pStyle w:val="Balk3"/>
        <w:spacing w:after="12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CD0">
        <w:rPr>
          <w:rFonts w:ascii="Times New Roman" w:hAnsi="Times New Roman" w:cs="Times New Roman"/>
          <w:color w:val="auto"/>
          <w:sz w:val="24"/>
          <w:szCs w:val="24"/>
        </w:rPr>
        <w:t>Hüküm bulunmayan haller</w:t>
      </w:r>
    </w:p>
    <w:p w:rsidR="000F2AFA" w:rsidRPr="00866CD0" w:rsidRDefault="000F2AFA" w:rsidP="00A2350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D0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A35FFB">
        <w:rPr>
          <w:rFonts w:ascii="Times New Roman" w:hAnsi="Times New Roman" w:cs="Times New Roman"/>
          <w:b/>
          <w:sz w:val="24"/>
          <w:szCs w:val="24"/>
        </w:rPr>
        <w:t>7</w:t>
      </w:r>
      <w:r w:rsidRPr="00866CD0">
        <w:rPr>
          <w:rFonts w:ascii="Times New Roman" w:hAnsi="Times New Roman" w:cs="Times New Roman"/>
          <w:sz w:val="24"/>
          <w:szCs w:val="24"/>
        </w:rPr>
        <w:t>- (1) Bu Yönergede hüküm bulunmayan hallerde, ilgili diğer mevzuat hükümleri, senato kararları ve birim yönetim kurulu kararları uygulanır.</w:t>
      </w:r>
    </w:p>
    <w:p w:rsidR="00CC65DF" w:rsidRPr="000F2AFA" w:rsidRDefault="00CC65DF" w:rsidP="00A2350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FA">
        <w:rPr>
          <w:rFonts w:ascii="Times New Roman" w:eastAsia="Times New Roman" w:hAnsi="Times New Roman" w:cs="Times New Roman"/>
          <w:b/>
          <w:bCs/>
          <w:sz w:val="24"/>
          <w:szCs w:val="24"/>
        </w:rPr>
        <w:t>Yürürlük</w:t>
      </w:r>
    </w:p>
    <w:p w:rsidR="00CC65DF" w:rsidRPr="00C25345" w:rsidRDefault="00EE0D2B" w:rsidP="00A2350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MADDE </w:t>
      </w:r>
      <w:r w:rsidR="00A35FF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C65DF" w:rsidRPr="00C2534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900CDF">
        <w:rPr>
          <w:rFonts w:ascii="Times New Roman" w:eastAsia="Times New Roman" w:hAnsi="Times New Roman" w:cs="Times New Roman"/>
          <w:sz w:val="24"/>
          <w:szCs w:val="24"/>
        </w:rPr>
        <w:t>(1) </w:t>
      </w:r>
      <w:r w:rsidR="00CC65DF" w:rsidRPr="00C25345">
        <w:rPr>
          <w:rFonts w:ascii="Times New Roman" w:eastAsia="Times New Roman" w:hAnsi="Times New Roman" w:cs="Times New Roman"/>
          <w:sz w:val="24"/>
          <w:szCs w:val="24"/>
        </w:rPr>
        <w:t xml:space="preserve">Bu Yönerge </w:t>
      </w:r>
      <w:r w:rsidR="00C25345" w:rsidRPr="00C25345">
        <w:rPr>
          <w:rFonts w:ascii="Times New Roman" w:eastAsia="Times New Roman" w:hAnsi="Times New Roman" w:cs="Times New Roman"/>
          <w:sz w:val="24"/>
          <w:szCs w:val="24"/>
        </w:rPr>
        <w:t>Ahi Evran</w:t>
      </w:r>
      <w:r w:rsidR="00CC65DF" w:rsidRPr="00C25345">
        <w:rPr>
          <w:rFonts w:ascii="Times New Roman" w:eastAsia="Times New Roman" w:hAnsi="Times New Roman" w:cs="Times New Roman"/>
          <w:sz w:val="24"/>
          <w:szCs w:val="24"/>
        </w:rPr>
        <w:t xml:space="preserve"> Üniversitesi Senatosu’nda kabul edildiği tarihte yürürlüğe girer.</w:t>
      </w:r>
    </w:p>
    <w:p w:rsidR="00CC65DF" w:rsidRPr="00C25345" w:rsidRDefault="00CC65DF" w:rsidP="00A2350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345">
        <w:rPr>
          <w:rFonts w:ascii="Times New Roman" w:eastAsia="Times New Roman" w:hAnsi="Times New Roman" w:cs="Times New Roman"/>
          <w:b/>
          <w:bCs/>
          <w:sz w:val="24"/>
          <w:szCs w:val="24"/>
        </w:rPr>
        <w:t>Yürütme</w:t>
      </w:r>
    </w:p>
    <w:p w:rsidR="00BC7985" w:rsidRPr="00822C42" w:rsidRDefault="00900CDF" w:rsidP="00A2350B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MADDE </w:t>
      </w:r>
      <w:r w:rsidR="00A35FF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C65DF" w:rsidRPr="00C2534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 (1) </w:t>
      </w:r>
      <w:r w:rsidR="00CC65DF" w:rsidRPr="00C25345">
        <w:rPr>
          <w:rFonts w:ascii="Times New Roman" w:eastAsia="Times New Roman" w:hAnsi="Times New Roman" w:cs="Times New Roman"/>
          <w:sz w:val="24"/>
          <w:szCs w:val="24"/>
        </w:rPr>
        <w:t xml:space="preserve">Bu Yönerge hükümlerini </w:t>
      </w:r>
      <w:r w:rsidR="00C25345" w:rsidRPr="00C25345">
        <w:rPr>
          <w:rFonts w:ascii="Times New Roman" w:eastAsia="Times New Roman" w:hAnsi="Times New Roman" w:cs="Times New Roman"/>
          <w:sz w:val="24"/>
          <w:szCs w:val="24"/>
        </w:rPr>
        <w:t>Ahi Evran</w:t>
      </w:r>
      <w:r w:rsidR="00CC65DF" w:rsidRPr="00C25345">
        <w:rPr>
          <w:rFonts w:ascii="Times New Roman" w:eastAsia="Times New Roman" w:hAnsi="Times New Roman" w:cs="Times New Roman"/>
          <w:sz w:val="24"/>
          <w:szCs w:val="24"/>
        </w:rPr>
        <w:t xml:space="preserve"> Üniversitesi Rektörü yürütür.</w:t>
      </w:r>
    </w:p>
    <w:sectPr w:rsidR="00BC7985" w:rsidRPr="00822C42" w:rsidSect="00D04F49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BD" w:rsidRDefault="00A709BD" w:rsidP="007A2B72">
      <w:pPr>
        <w:spacing w:after="0" w:line="240" w:lineRule="auto"/>
      </w:pPr>
      <w:r>
        <w:separator/>
      </w:r>
    </w:p>
  </w:endnote>
  <w:endnote w:type="continuationSeparator" w:id="0">
    <w:p w:rsidR="00A709BD" w:rsidRDefault="00A709BD" w:rsidP="007A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206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A2B72" w:rsidRDefault="007A2B72">
            <w:pPr>
              <w:pStyle w:val="Altbilgi"/>
              <w:jc w:val="center"/>
            </w:pPr>
            <w:r>
              <w:t xml:space="preserve">Sayfa </w:t>
            </w:r>
            <w:r w:rsidR="008A215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A2155">
              <w:rPr>
                <w:b/>
                <w:bCs/>
                <w:sz w:val="24"/>
                <w:szCs w:val="24"/>
              </w:rPr>
              <w:fldChar w:fldCharType="separate"/>
            </w:r>
            <w:r w:rsidR="00D53B9C">
              <w:rPr>
                <w:b/>
                <w:bCs/>
                <w:noProof/>
              </w:rPr>
              <w:t>2</w:t>
            </w:r>
            <w:r w:rsidR="008A215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A215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A2155">
              <w:rPr>
                <w:b/>
                <w:bCs/>
                <w:sz w:val="24"/>
                <w:szCs w:val="24"/>
              </w:rPr>
              <w:fldChar w:fldCharType="separate"/>
            </w:r>
            <w:r w:rsidR="00D53B9C">
              <w:rPr>
                <w:b/>
                <w:bCs/>
                <w:noProof/>
              </w:rPr>
              <w:t>4</w:t>
            </w:r>
            <w:r w:rsidR="008A215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2B72" w:rsidRDefault="007A2B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BD" w:rsidRDefault="00A709BD" w:rsidP="007A2B72">
      <w:pPr>
        <w:spacing w:after="0" w:line="240" w:lineRule="auto"/>
      </w:pPr>
      <w:r>
        <w:separator/>
      </w:r>
    </w:p>
  </w:footnote>
  <w:footnote w:type="continuationSeparator" w:id="0">
    <w:p w:rsidR="00A709BD" w:rsidRDefault="00A709BD" w:rsidP="007A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238"/>
    <w:multiLevelType w:val="hybridMultilevel"/>
    <w:tmpl w:val="DCA2C2DE"/>
    <w:lvl w:ilvl="0" w:tplc="9CB44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0C5E4B"/>
    <w:multiLevelType w:val="hybridMultilevel"/>
    <w:tmpl w:val="6A1C3E82"/>
    <w:lvl w:ilvl="0" w:tplc="8B6ACF8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ECC21F4"/>
    <w:multiLevelType w:val="hybridMultilevel"/>
    <w:tmpl w:val="580E8C48"/>
    <w:lvl w:ilvl="0" w:tplc="E41815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CF3280"/>
    <w:multiLevelType w:val="hybridMultilevel"/>
    <w:tmpl w:val="DD78E1B6"/>
    <w:lvl w:ilvl="0" w:tplc="272C0FE4">
      <w:start w:val="1"/>
      <w:numFmt w:val="lowerLetter"/>
      <w:lvlText w:val="%1)"/>
      <w:lvlJc w:val="left"/>
      <w:pPr>
        <w:ind w:left="1728" w:hanging="102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B7124C"/>
    <w:multiLevelType w:val="hybridMultilevel"/>
    <w:tmpl w:val="47E21B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C0AEB"/>
    <w:multiLevelType w:val="hybridMultilevel"/>
    <w:tmpl w:val="85907630"/>
    <w:lvl w:ilvl="0" w:tplc="B0D0A6D2">
      <w:start w:val="1"/>
      <w:numFmt w:val="lowerLetter"/>
      <w:lvlText w:val="%1)"/>
      <w:lvlJc w:val="left"/>
      <w:pPr>
        <w:ind w:left="1833" w:hanging="112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327779"/>
    <w:multiLevelType w:val="hybridMultilevel"/>
    <w:tmpl w:val="677A23D6"/>
    <w:lvl w:ilvl="0" w:tplc="C2D62652">
      <w:start w:val="1"/>
      <w:numFmt w:val="lowerLetter"/>
      <w:lvlText w:val="%1)"/>
      <w:lvlJc w:val="left"/>
      <w:pPr>
        <w:ind w:left="1833" w:hanging="11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486369"/>
    <w:multiLevelType w:val="hybridMultilevel"/>
    <w:tmpl w:val="E190CFDC"/>
    <w:lvl w:ilvl="0" w:tplc="0E9CC2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660E55"/>
    <w:multiLevelType w:val="hybridMultilevel"/>
    <w:tmpl w:val="9E06D43E"/>
    <w:lvl w:ilvl="0" w:tplc="DBFCD3E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F74614"/>
    <w:multiLevelType w:val="multilevel"/>
    <w:tmpl w:val="DB38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17FF4"/>
    <w:multiLevelType w:val="hybridMultilevel"/>
    <w:tmpl w:val="0F78C8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5678F"/>
    <w:multiLevelType w:val="hybridMultilevel"/>
    <w:tmpl w:val="55AC3006"/>
    <w:lvl w:ilvl="0" w:tplc="9CB440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5DF"/>
    <w:rsid w:val="000102AC"/>
    <w:rsid w:val="00016CFB"/>
    <w:rsid w:val="00020108"/>
    <w:rsid w:val="000323AB"/>
    <w:rsid w:val="00052436"/>
    <w:rsid w:val="0006025D"/>
    <w:rsid w:val="0006437D"/>
    <w:rsid w:val="00066227"/>
    <w:rsid w:val="00084F10"/>
    <w:rsid w:val="000A52BC"/>
    <w:rsid w:val="000D225C"/>
    <w:rsid w:val="000D3311"/>
    <w:rsid w:val="000E0984"/>
    <w:rsid w:val="000E6A4E"/>
    <w:rsid w:val="000F05F7"/>
    <w:rsid w:val="000F2AFA"/>
    <w:rsid w:val="000F582C"/>
    <w:rsid w:val="00125019"/>
    <w:rsid w:val="00133196"/>
    <w:rsid w:val="001409BD"/>
    <w:rsid w:val="00154018"/>
    <w:rsid w:val="00156D34"/>
    <w:rsid w:val="00157FC9"/>
    <w:rsid w:val="00193236"/>
    <w:rsid w:val="001A69CB"/>
    <w:rsid w:val="001E2DD1"/>
    <w:rsid w:val="001E70D0"/>
    <w:rsid w:val="001F0796"/>
    <w:rsid w:val="00210289"/>
    <w:rsid w:val="00216023"/>
    <w:rsid w:val="002173C4"/>
    <w:rsid w:val="00222E90"/>
    <w:rsid w:val="0022307A"/>
    <w:rsid w:val="00223D4B"/>
    <w:rsid w:val="00231000"/>
    <w:rsid w:val="002350E2"/>
    <w:rsid w:val="0024784D"/>
    <w:rsid w:val="00247AA1"/>
    <w:rsid w:val="00262294"/>
    <w:rsid w:val="00272555"/>
    <w:rsid w:val="002832CC"/>
    <w:rsid w:val="0028446E"/>
    <w:rsid w:val="00291CF2"/>
    <w:rsid w:val="002B35C1"/>
    <w:rsid w:val="002B635B"/>
    <w:rsid w:val="002C6DBE"/>
    <w:rsid w:val="002E090D"/>
    <w:rsid w:val="0030127D"/>
    <w:rsid w:val="00303849"/>
    <w:rsid w:val="00303A72"/>
    <w:rsid w:val="003143B9"/>
    <w:rsid w:val="00322816"/>
    <w:rsid w:val="00326366"/>
    <w:rsid w:val="003314FD"/>
    <w:rsid w:val="003448B5"/>
    <w:rsid w:val="00344FE5"/>
    <w:rsid w:val="003463D5"/>
    <w:rsid w:val="003666F6"/>
    <w:rsid w:val="00366A18"/>
    <w:rsid w:val="00370350"/>
    <w:rsid w:val="00394B36"/>
    <w:rsid w:val="003A4BC6"/>
    <w:rsid w:val="003B0FC3"/>
    <w:rsid w:val="003C0EF0"/>
    <w:rsid w:val="003C2C75"/>
    <w:rsid w:val="003C6420"/>
    <w:rsid w:val="003D2F13"/>
    <w:rsid w:val="003E18A8"/>
    <w:rsid w:val="00405D5C"/>
    <w:rsid w:val="00406945"/>
    <w:rsid w:val="00410CA2"/>
    <w:rsid w:val="00433783"/>
    <w:rsid w:val="00441F30"/>
    <w:rsid w:val="0045317B"/>
    <w:rsid w:val="004573D1"/>
    <w:rsid w:val="0046672D"/>
    <w:rsid w:val="00480DF7"/>
    <w:rsid w:val="0048319A"/>
    <w:rsid w:val="004847FD"/>
    <w:rsid w:val="00484D79"/>
    <w:rsid w:val="0049775B"/>
    <w:rsid w:val="004A0629"/>
    <w:rsid w:val="004A44EE"/>
    <w:rsid w:val="004B448C"/>
    <w:rsid w:val="004C18D8"/>
    <w:rsid w:val="004C4E41"/>
    <w:rsid w:val="004C7AF5"/>
    <w:rsid w:val="004D3333"/>
    <w:rsid w:val="004E11BE"/>
    <w:rsid w:val="005111A7"/>
    <w:rsid w:val="005112C1"/>
    <w:rsid w:val="00513B81"/>
    <w:rsid w:val="00537833"/>
    <w:rsid w:val="005500F2"/>
    <w:rsid w:val="00557AC2"/>
    <w:rsid w:val="00594A16"/>
    <w:rsid w:val="005A5DE6"/>
    <w:rsid w:val="005B3515"/>
    <w:rsid w:val="005E139D"/>
    <w:rsid w:val="00600809"/>
    <w:rsid w:val="00602D89"/>
    <w:rsid w:val="00624A0C"/>
    <w:rsid w:val="00624D0D"/>
    <w:rsid w:val="006475F4"/>
    <w:rsid w:val="00660660"/>
    <w:rsid w:val="00664DAA"/>
    <w:rsid w:val="00680D5F"/>
    <w:rsid w:val="006A39A9"/>
    <w:rsid w:val="006A7750"/>
    <w:rsid w:val="006B02FA"/>
    <w:rsid w:val="006C6564"/>
    <w:rsid w:val="006C7056"/>
    <w:rsid w:val="006D6F87"/>
    <w:rsid w:val="006E597F"/>
    <w:rsid w:val="006F3A3D"/>
    <w:rsid w:val="006F6D76"/>
    <w:rsid w:val="00703C6E"/>
    <w:rsid w:val="00710174"/>
    <w:rsid w:val="00713524"/>
    <w:rsid w:val="0073295A"/>
    <w:rsid w:val="00761FEE"/>
    <w:rsid w:val="007662E1"/>
    <w:rsid w:val="007728ED"/>
    <w:rsid w:val="00776697"/>
    <w:rsid w:val="007818E2"/>
    <w:rsid w:val="00793776"/>
    <w:rsid w:val="007950F7"/>
    <w:rsid w:val="007A27BA"/>
    <w:rsid w:val="007A2B72"/>
    <w:rsid w:val="007C5B44"/>
    <w:rsid w:val="007D42DA"/>
    <w:rsid w:val="007F3258"/>
    <w:rsid w:val="007F5F78"/>
    <w:rsid w:val="00805ABC"/>
    <w:rsid w:val="00822C42"/>
    <w:rsid w:val="008259AB"/>
    <w:rsid w:val="00866CD0"/>
    <w:rsid w:val="00870322"/>
    <w:rsid w:val="00882975"/>
    <w:rsid w:val="00885436"/>
    <w:rsid w:val="00887BA6"/>
    <w:rsid w:val="008947E5"/>
    <w:rsid w:val="008A2155"/>
    <w:rsid w:val="008A50B0"/>
    <w:rsid w:val="008B02FE"/>
    <w:rsid w:val="008C658C"/>
    <w:rsid w:val="008D1630"/>
    <w:rsid w:val="008E7301"/>
    <w:rsid w:val="00900BA3"/>
    <w:rsid w:val="00900CDF"/>
    <w:rsid w:val="009048CA"/>
    <w:rsid w:val="00907507"/>
    <w:rsid w:val="00913EC9"/>
    <w:rsid w:val="00925180"/>
    <w:rsid w:val="00933AE9"/>
    <w:rsid w:val="009457E1"/>
    <w:rsid w:val="00956E4B"/>
    <w:rsid w:val="00964E5F"/>
    <w:rsid w:val="0096560D"/>
    <w:rsid w:val="009748FA"/>
    <w:rsid w:val="009749B9"/>
    <w:rsid w:val="00990608"/>
    <w:rsid w:val="009937C2"/>
    <w:rsid w:val="009951F1"/>
    <w:rsid w:val="009C6998"/>
    <w:rsid w:val="009D1179"/>
    <w:rsid w:val="009D1F24"/>
    <w:rsid w:val="009E0E08"/>
    <w:rsid w:val="00A0664D"/>
    <w:rsid w:val="00A2350B"/>
    <w:rsid w:val="00A25DEB"/>
    <w:rsid w:val="00A31A67"/>
    <w:rsid w:val="00A35FFB"/>
    <w:rsid w:val="00A3661B"/>
    <w:rsid w:val="00A55A68"/>
    <w:rsid w:val="00A60D34"/>
    <w:rsid w:val="00A671A4"/>
    <w:rsid w:val="00A709BD"/>
    <w:rsid w:val="00A70CE1"/>
    <w:rsid w:val="00A73F17"/>
    <w:rsid w:val="00A81CBB"/>
    <w:rsid w:val="00AB4C32"/>
    <w:rsid w:val="00AD1AD1"/>
    <w:rsid w:val="00AF12B0"/>
    <w:rsid w:val="00AF7B86"/>
    <w:rsid w:val="00B144C3"/>
    <w:rsid w:val="00B2250B"/>
    <w:rsid w:val="00B37B5A"/>
    <w:rsid w:val="00B45030"/>
    <w:rsid w:val="00B55388"/>
    <w:rsid w:val="00B5647A"/>
    <w:rsid w:val="00B72CAF"/>
    <w:rsid w:val="00BA0C4A"/>
    <w:rsid w:val="00BB01E8"/>
    <w:rsid w:val="00BB3D51"/>
    <w:rsid w:val="00BB4365"/>
    <w:rsid w:val="00BB7DE0"/>
    <w:rsid w:val="00BC51FF"/>
    <w:rsid w:val="00BC7985"/>
    <w:rsid w:val="00BD3057"/>
    <w:rsid w:val="00BD5AC2"/>
    <w:rsid w:val="00BF596F"/>
    <w:rsid w:val="00BF7C52"/>
    <w:rsid w:val="00C03B3B"/>
    <w:rsid w:val="00C044C5"/>
    <w:rsid w:val="00C047FA"/>
    <w:rsid w:val="00C069D6"/>
    <w:rsid w:val="00C23127"/>
    <w:rsid w:val="00C25345"/>
    <w:rsid w:val="00C31386"/>
    <w:rsid w:val="00C33FBE"/>
    <w:rsid w:val="00C356B6"/>
    <w:rsid w:val="00C46A0E"/>
    <w:rsid w:val="00C47C54"/>
    <w:rsid w:val="00C749E3"/>
    <w:rsid w:val="00C76929"/>
    <w:rsid w:val="00C77ABC"/>
    <w:rsid w:val="00C958E2"/>
    <w:rsid w:val="00CA5D78"/>
    <w:rsid w:val="00CB44D9"/>
    <w:rsid w:val="00CB47A9"/>
    <w:rsid w:val="00CC007B"/>
    <w:rsid w:val="00CC41B4"/>
    <w:rsid w:val="00CC65DF"/>
    <w:rsid w:val="00CD7E81"/>
    <w:rsid w:val="00CE407F"/>
    <w:rsid w:val="00CF5E45"/>
    <w:rsid w:val="00D04F49"/>
    <w:rsid w:val="00D06EE2"/>
    <w:rsid w:val="00D1586E"/>
    <w:rsid w:val="00D15A61"/>
    <w:rsid w:val="00D32C21"/>
    <w:rsid w:val="00D3334F"/>
    <w:rsid w:val="00D53B9C"/>
    <w:rsid w:val="00D86E6D"/>
    <w:rsid w:val="00DA35EA"/>
    <w:rsid w:val="00DB66B7"/>
    <w:rsid w:val="00DC2B41"/>
    <w:rsid w:val="00DC79AC"/>
    <w:rsid w:val="00DE15E3"/>
    <w:rsid w:val="00DE5505"/>
    <w:rsid w:val="00DF0883"/>
    <w:rsid w:val="00DF369C"/>
    <w:rsid w:val="00E016DD"/>
    <w:rsid w:val="00E03396"/>
    <w:rsid w:val="00E03FBB"/>
    <w:rsid w:val="00E104F9"/>
    <w:rsid w:val="00E178BA"/>
    <w:rsid w:val="00E21E8C"/>
    <w:rsid w:val="00E247C7"/>
    <w:rsid w:val="00E318FF"/>
    <w:rsid w:val="00E335C2"/>
    <w:rsid w:val="00E35702"/>
    <w:rsid w:val="00E438BE"/>
    <w:rsid w:val="00E473CC"/>
    <w:rsid w:val="00E50506"/>
    <w:rsid w:val="00E7099C"/>
    <w:rsid w:val="00E93846"/>
    <w:rsid w:val="00EC3AC7"/>
    <w:rsid w:val="00ED51F1"/>
    <w:rsid w:val="00EE0D2B"/>
    <w:rsid w:val="00EE4C70"/>
    <w:rsid w:val="00F04003"/>
    <w:rsid w:val="00F4424F"/>
    <w:rsid w:val="00F447DA"/>
    <w:rsid w:val="00F47F63"/>
    <w:rsid w:val="00F5655F"/>
    <w:rsid w:val="00F80325"/>
    <w:rsid w:val="00F91D19"/>
    <w:rsid w:val="00FC14CA"/>
    <w:rsid w:val="00FC32C9"/>
    <w:rsid w:val="00FC3C3B"/>
    <w:rsid w:val="00FC4674"/>
    <w:rsid w:val="00FC4C80"/>
    <w:rsid w:val="00FD6F02"/>
    <w:rsid w:val="00FE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20"/>
  </w:style>
  <w:style w:type="paragraph" w:styleId="Balk1">
    <w:name w:val="heading 1"/>
    <w:basedOn w:val="Normal"/>
    <w:link w:val="Balk1Char"/>
    <w:uiPriority w:val="9"/>
    <w:qFormat/>
    <w:rsid w:val="00CC65DF"/>
    <w:pPr>
      <w:keepNext/>
      <w:spacing w:before="480"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2A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65DF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customStyle="1" w:styleId="3-normalyaz">
    <w:name w:val="3-normalyaz"/>
    <w:rsid w:val="00CC65DF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463D5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0F2A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7A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2B72"/>
  </w:style>
  <w:style w:type="paragraph" w:styleId="Altbilgi">
    <w:name w:val="footer"/>
    <w:basedOn w:val="Normal"/>
    <w:link w:val="AltbilgiChar"/>
    <w:uiPriority w:val="99"/>
    <w:unhideWhenUsed/>
    <w:rsid w:val="007A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2B72"/>
  </w:style>
  <w:style w:type="paragraph" w:styleId="BalonMetni">
    <w:name w:val="Balloon Text"/>
    <w:basedOn w:val="Normal"/>
    <w:link w:val="BalonMetniChar"/>
    <w:uiPriority w:val="99"/>
    <w:semiHidden/>
    <w:unhideWhenUsed/>
    <w:rsid w:val="00E3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E089F-1BA7-4588-B31D-7FC0BABF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4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Cengiz</cp:lastModifiedBy>
  <cp:revision>257</cp:revision>
  <cp:lastPrinted>2012-09-13T11:56:00Z</cp:lastPrinted>
  <dcterms:created xsi:type="dcterms:W3CDTF">2012-07-23T10:07:00Z</dcterms:created>
  <dcterms:modified xsi:type="dcterms:W3CDTF">2015-06-06T17:57:00Z</dcterms:modified>
</cp:coreProperties>
</file>